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color w:val="808080"/>
          <w:sz w:val="52"/>
          <w:szCs w:val="52"/>
        </w:rPr>
      </w:pPr>
    </w:p>
    <w:p>
      <w:pPr>
        <w:jc w:val="center"/>
        <w:rPr>
          <w:rFonts w:hint="eastAsia" w:ascii="微软雅黑" w:hAnsi="微软雅黑" w:eastAsia="微软雅黑"/>
          <w:b/>
          <w:color w:val="808080"/>
          <w:sz w:val="52"/>
          <w:szCs w:val="52"/>
        </w:rPr>
      </w:pPr>
    </w:p>
    <w:p>
      <w:pPr>
        <w:jc w:val="center"/>
        <w:rPr>
          <w:rFonts w:hint="eastAsia" w:ascii="微软雅黑" w:hAnsi="微软雅黑" w:eastAsia="微软雅黑"/>
          <w:b/>
          <w:color w:val="808080"/>
          <w:sz w:val="52"/>
          <w:szCs w:val="52"/>
        </w:rPr>
      </w:pPr>
    </w:p>
    <w:p>
      <w:pPr>
        <w:jc w:val="center"/>
        <w:rPr>
          <w:rFonts w:hint="eastAsia" w:ascii="微软雅黑" w:hAnsi="微软雅黑" w:eastAsia="微软雅黑"/>
          <w:b/>
          <w:color w:val="808080"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/>
          <w:b/>
          <w:color w:val="808080"/>
          <w:sz w:val="52"/>
          <w:szCs w:val="52"/>
        </w:rPr>
        <w:t>爱上学</w:t>
      </w:r>
      <w:r>
        <w:rPr>
          <w:rFonts w:hint="eastAsia" w:ascii="微软雅黑" w:hAnsi="微软雅黑" w:eastAsia="微软雅黑"/>
          <w:b/>
          <w:color w:val="808080"/>
          <w:sz w:val="52"/>
          <w:szCs w:val="52"/>
          <w:lang w:val="en-US" w:eastAsia="zh-CN"/>
        </w:rPr>
        <w:t>·班级管理</w:t>
      </w:r>
    </w:p>
    <w:p>
      <w:pPr>
        <w:jc w:val="center"/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  <w:t>用户</w:t>
      </w:r>
      <w:r>
        <w:rPr>
          <w:rFonts w:hint="eastAsia" w:ascii="微软雅黑" w:hAnsi="微软雅黑" w:eastAsia="微软雅黑"/>
          <w:color w:val="808080"/>
          <w:sz w:val="48"/>
          <w:szCs w:val="48"/>
        </w:rPr>
        <w:t>操作</w:t>
      </w:r>
      <w:r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  <w:t>手册</w:t>
      </w:r>
    </w:p>
    <w:p>
      <w:pPr>
        <w:jc w:val="both"/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</w:pPr>
    </w:p>
    <w:p>
      <w:pPr>
        <w:jc w:val="both"/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</w:pPr>
    </w:p>
    <w:p>
      <w:pPr>
        <w:jc w:val="both"/>
        <w:rPr>
          <w:rFonts w:hint="eastAsia" w:ascii="微软雅黑" w:hAnsi="微软雅黑" w:eastAsia="微软雅黑"/>
          <w:color w:val="808080"/>
          <w:sz w:val="48"/>
          <w:szCs w:val="4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</w:pPr>
    </w:p>
    <w:p>
      <w:pPr>
        <w:jc w:val="center"/>
        <w:rPr>
          <w:rFonts w:ascii="微软雅黑" w:hAnsi="微软雅黑" w:eastAsia="微软雅黑"/>
          <w:b/>
          <w:color w:val="80808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成都致学教育科技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有限公司</w:t>
      </w:r>
    </w:p>
    <w:p>
      <w:pPr>
        <w:jc w:val="center"/>
        <w:rPr>
          <w:rFonts w:hint="eastAsia" w:ascii="微软雅黑" w:hAnsi="微软雅黑" w:eastAsia="微软雅黑"/>
          <w:b/>
          <w:color w:val="80808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201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8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年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  <w:lang w:val="en-US" w:eastAsia="zh-CN"/>
        </w:rPr>
        <w:t>07</w:t>
      </w: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t>月</w:t>
      </w:r>
    </w:p>
    <w:p>
      <w:pPr>
        <w:jc w:val="center"/>
        <w:rPr>
          <w:rFonts w:hint="eastAsia" w:ascii="微软雅黑" w:hAnsi="微软雅黑" w:eastAsia="微软雅黑"/>
          <w:b/>
          <w:color w:val="80808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br w:type="page"/>
      </w:r>
    </w:p>
    <w:sdt>
      <w:sdtPr>
        <w:rPr>
          <w:rFonts w:ascii="宋体" w:hAnsi="宋体" w:eastAsia="宋体"/>
          <w:sz w:val="21"/>
        </w:rPr>
        <w:id w:val="147457633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sz w:val="20"/>
          <w:szCs w:val="20"/>
        </w:rPr>
      </w:sdtEndPr>
      <w:sdtContent>
        <w:p>
          <w:pPr>
            <w:jc w:val="center"/>
            <w:rPr>
              <w:rFonts w:hint="eastAsia" w:ascii="Times New Roman" w:hAnsi="Times New Roman" w:eastAsia="宋体" w:cs="Times New Roman"/>
              <w:kern w:val="2"/>
              <w:sz w:val="44"/>
              <w:szCs w:val="44"/>
              <w:lang w:val="en-US" w:eastAsia="zh-CN" w:bidi="ar-SA"/>
            </w:rPr>
          </w:pPr>
          <w:r>
            <w:rPr>
              <w:rFonts w:hint="eastAsia" w:ascii="Times New Roman" w:hAnsi="Times New Roman" w:eastAsia="宋体" w:cs="Times New Roman"/>
              <w:kern w:val="2"/>
              <w:sz w:val="44"/>
              <w:szCs w:val="44"/>
              <w:lang w:val="en-US" w:eastAsia="zh-CN" w:bidi="ar-SA"/>
            </w:rPr>
            <w:t>目录</w:t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_Toc15166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6d04cf2b-796e-44b0-a48f-7734a7eddf0f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1.引言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_Toc19415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faad18d3-49a3-4e2a-b565-34c9275c942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1.1.编写目的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_Toc17334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361639b3-ac57-4305-9e29-dffba84f7adb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1.2.手册构成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_Toc19881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f1fd6751-ba54-4467-9693-4290c191015d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1.3.使用对象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_Toc18318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c756e09d-4dc8-495e-bf4d-8b3483a03734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1.4.定义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_Toc3409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2643f93c-fc23-4b0c-b9a7-793b95ce7dca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1.5.操作用户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_Toc29087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53a37a6f-8505-400c-b8b6-fd07d43e2873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1.6.手册约定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_Toc29732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6473be17-aa09-4026-8917-c7de2c9de6b1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1.6.1.常用按键及命令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_Toc11709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ae361af8-c892-48ae-876e-b39e051b255d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1.6.2.常用控件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_Toc3878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15cfe3c2-98cd-4134-bf38-9912eae78683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2. 系统操作说明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_Toc2874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d3193c40-ea4d-43f1-9b0f-96fac891526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2.1登录主界面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_Toc5445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6fdd184d-f377-4349-ac85-9d48748461d3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2.2.退出登录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6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_Toc7875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db491de3-c8bc-42bb-a35f-ab2aec181505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3.功能描述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6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_Toc25628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31c35588-1dea-4b0e-a577-1e2d97be8331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3.1.概述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6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rFonts w:hint="eastAsia" w:eastAsia="宋体"/>
              <w:lang w:val="en-US" w:eastAsia="zh-CN"/>
            </w:rPr>
          </w:pPr>
          <w:r>
            <w:fldChar w:fldCharType="begin"/>
          </w:r>
          <w:r>
            <w:instrText xml:space="preserve"> HYPERLINK \l _Toc9347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a1890a1a-84ce-42bb-81d5-bc986fadb2ab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3.2.菜单栏</w:t>
              </w:r>
            </w:sdtContent>
          </w:sdt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_Toc20521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66a83ead-8fe4-4a57-95e4-6b9657bced74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4.班圈首页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_Toc27671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26d4a077-8eb9-4aa9-8a77-677b210acd23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5.班级作业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_Toc19292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e771716e-9e98-4cc7-a8e4-7c1759451e61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6.班级通知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_Toc9551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dee74efa-8cd1-4e84-965a-431cd738f928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7.日常成绩管理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_Toc15715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9d2e0009-0422-4c24-af78-3804e480e815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8.</w:t>
              </w:r>
              <w:r>
                <w:rPr>
                  <w:rFonts w:hint="eastAsia" w:cs="Times New Roman"/>
                  <w:lang w:eastAsia="zh-CN"/>
                </w:rPr>
                <w:t>班级评教</w:t>
              </w:r>
            </w:sdtContent>
          </w:sdt>
          <w:r>
            <w:tab/>
          </w:r>
          <w:r>
            <w:t>10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_Toc13250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b1de0cd1-8ccb-4e4a-9ea4-5478b5878671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.班级管理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_Toc26263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b4f609b5-df4a-4481-8bd1-be0ec4a38108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.1.班级设置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_Toc31898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95a1f981-c6b6-4178-8c57-0456d38df02d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lang w:val="en-US" w:eastAsia="zh-CN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.1.1.班级资料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_Toc32126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d410155d-66f8-4241-93a4-6c05c5c41f69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.1.2.班徽设置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2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_Toc1722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03e0023c-df03-485a-989a-2887fed12bab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.1.3.班级装扮</w:t>
              </w:r>
            </w:sdtContent>
          </w:sdt>
          <w:r>
            <w:tab/>
          </w:r>
          <w:r>
            <w:t>13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_Toc2367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ead72198-0a5f-456f-80de-ec9af5e3ef4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.1.4.访问设置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3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_Toc8500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cf14e32d-1784-404e-b2b8-9b92c3542201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.2.成员管理</w:t>
              </w:r>
            </w:sdtContent>
          </w:sdt>
          <w:r>
            <w:tab/>
          </w:r>
          <w:r>
            <w:t>14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_Toc19509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070a4e0e-500b-47e1-8f6b-4fb181d2796a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.2.1.学生列表</w:t>
              </w:r>
            </w:sdtContent>
          </w:sdt>
          <w:r>
            <w:tab/>
          </w:r>
          <w:r>
            <w:t>14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_Toc15942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f10aea77-7d8d-47fc-8486-9dc65d4d790a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.2.2.家长列表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4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_Toc27594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bcedda56-1131-478c-83e8-147b73922a4e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lang w:val="en-US" w:eastAsia="zh-CN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.2.3.教师列表</w:t>
              </w:r>
            </w:sdtContent>
          </w:sdt>
          <w:r>
            <w:tab/>
          </w:r>
          <w:r>
            <w:t>15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a3f3f89b-bf9e-4030-b047-4b60d27ee5ab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lang w:val="en-US" w:eastAsia="zh-CN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.3.成员添加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_Toc11056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551320f6-627d-421e-8537-152ea096345d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lang w:val="en-US" w:eastAsia="zh-CN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.3.1.单个添加学生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5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rFonts w:hint="eastAsia" w:eastAsia="宋体"/>
              <w:lang w:eastAsia="zh-CN"/>
            </w:rPr>
          </w:pPr>
          <w:r>
            <w:fldChar w:fldCharType="begin"/>
          </w:r>
          <w:r>
            <w:instrText xml:space="preserve"> HYPERLINK \l _Toc24840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12e1d120-47d4-41fa-ab39-08d28aa43a9f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cs="Times New Roman"/>
                  <w:kern w:val="2"/>
                  <w:sz w:val="21"/>
                  <w:szCs w:val="22"/>
                  <w:lang w:val="en-US" w:eastAsia="zh-CN" w:bidi="ar-SA"/>
                </w:rPr>
                <w:t>9</w:t>
              </w:r>
              <w:r>
                <w:rPr>
                  <w:rFonts w:hint="eastAsia" w:ascii="Times New Roman" w:hAnsi="Times New Roman" w:eastAsia="宋体" w:cs="Times New Roman"/>
                </w:rPr>
                <w:t>.3.2.批量添加学生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6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ind w:left="0" w:leftChars="0" w:firstLine="400" w:firstLineChars="200"/>
            <w:rPr>
              <w:rFonts w:hint="default"/>
              <w:lang w:val="en-US" w:eastAsia="zh-CN"/>
            </w:rPr>
          </w:pPr>
          <w:r>
            <w:rPr>
              <w:rFonts w:hint="eastAsia"/>
              <w:lang w:val="en-US" w:eastAsia="zh-CN"/>
            </w:rPr>
            <w:t>9.4.考勤统计</w:t>
          </w:r>
          <w:r>
            <w:tab/>
          </w:r>
          <w:r>
            <w:rPr>
              <w:rFonts w:hint="eastAsia"/>
              <w:lang w:val="en-US" w:eastAsia="zh-CN"/>
            </w:rPr>
            <w:t>17</w:t>
          </w:r>
        </w:p>
        <w:p>
          <w:pPr>
            <w:pStyle w:val="13"/>
            <w:tabs>
              <w:tab w:val="right" w:leader="dot" w:pos="8306"/>
            </w:tabs>
            <w:ind w:left="0" w:leftChars="0" w:firstLine="400" w:firstLineChars="200"/>
            <w:rPr>
              <w:rFonts w:hint="default" w:eastAsia="宋体"/>
              <w:lang w:val="en-US" w:eastAsia="zh-CN"/>
            </w:rPr>
          </w:pPr>
          <w:r>
            <w:rPr>
              <w:rFonts w:hint="eastAsia"/>
              <w:lang w:val="en-US" w:eastAsia="zh-CN"/>
            </w:rPr>
            <w:t xml:space="preserve">    9.4.1.选修课管理</w:t>
          </w:r>
          <w:r>
            <w:tab/>
          </w:r>
          <w:r>
            <w:rPr>
              <w:rFonts w:hint="eastAsia"/>
              <w:lang w:val="en-US" w:eastAsia="zh-CN"/>
            </w:rPr>
            <w:t>17</w:t>
          </w:r>
        </w:p>
        <w:p>
          <w:pPr>
            <w:pStyle w:val="11"/>
            <w:tabs>
              <w:tab w:val="right" w:leader="dot" w:pos="8306"/>
            </w:tabs>
            <w:rPr>
              <w:rFonts w:hint="default" w:eastAsia="宋体"/>
              <w:lang w:val="en-US" w:eastAsia="zh-CN"/>
            </w:rPr>
          </w:pPr>
          <w:r>
            <w:fldChar w:fldCharType="begin"/>
          </w:r>
          <w:r>
            <w:instrText xml:space="preserve"> HYPERLINK \l _Toc3238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943fff4d-db10-4d81-a2c6-1bb75e6570f2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</w:t>
              </w:r>
              <w:r>
                <w:rPr>
                  <w:rFonts w:hint="eastAsia" w:cs="Times New Roman"/>
                  <w:lang w:val="en-US" w:eastAsia="zh-CN"/>
                </w:rPr>
                <w:t>个人设置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pStyle w:val="12"/>
            <w:tabs>
              <w:tab w:val="right" w:leader="dot" w:pos="8306"/>
            </w:tabs>
            <w:ind w:firstLine="400" w:firstLineChars="200"/>
            <w:rPr>
              <w:rFonts w:hint="default" w:eastAsia="宋体"/>
              <w:lang w:val="en-US" w:eastAsia="zh-CN"/>
            </w:rPr>
          </w:pPr>
          <w:r>
            <w:fldChar w:fldCharType="begin"/>
          </w:r>
          <w:r>
            <w:instrText xml:space="preserve"> HYPERLINK \l _Toc10895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e0632696-324c-46e1-b2b4-ed21cb007146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.1.资料修改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17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rFonts w:hint="eastAsia" w:eastAsia="宋体"/>
              <w:lang w:val="en-US" w:eastAsia="zh-CN"/>
            </w:rPr>
          </w:pPr>
          <w:r>
            <w:fldChar w:fldCharType="begin"/>
          </w:r>
          <w:r>
            <w:instrText xml:space="preserve"> HYPERLINK \l _Toc5624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944303d9-d8b4-41aa-a03c-793c170326fc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.1.1.资料设置</w:t>
              </w:r>
            </w:sdtContent>
          </w:sdt>
          <w:r>
            <w:tab/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  <w:r>
            <w:rPr>
              <w:rFonts w:hint="eastAsia"/>
              <w:lang w:val="en-US" w:eastAsia="zh-CN"/>
            </w:rPr>
            <w:t>7</w:t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_Toc19961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e9fc1373-743a-4811-bf90-443cfc5a612e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.1.2.头像管理</w:t>
              </w:r>
            </w:sdtContent>
          </w:sdt>
          <w:r>
            <w:tab/>
          </w:r>
          <w:r>
            <w:t>18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_Toc6707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89d8ea1b-287d-430c-9476-f7e8c4dd36a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.1.3.个人装饰</w:t>
              </w:r>
            </w:sdtContent>
          </w:sdt>
          <w:r>
            <w:tab/>
          </w:r>
          <w:r>
            <w:t>1</w:t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_Toc28675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826d530b-1415-4b88-aa1d-a0ddc65dc9ee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.2.我的账号</w:t>
              </w:r>
            </w:sdtContent>
          </w:sdt>
          <w:r>
            <w:tab/>
          </w:r>
          <w:r>
            <w:t>19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_Toc14735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628eb66f-c03a-4fb5-a819-21c716a9782c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.2.1.修改密码</w:t>
              </w:r>
            </w:sdtContent>
          </w:sdt>
          <w:r>
            <w:tab/>
          </w:r>
          <w:r>
            <w:t>19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_Toc19620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065bc7fd-380e-4c07-8ca8-3184c888b0ab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.2.2.绑定手机</w:t>
              </w:r>
            </w:sdtContent>
          </w:sdt>
          <w:r>
            <w:tab/>
          </w:r>
          <w:r>
            <w:t>19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_Toc4647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f9435c05-ff11-4376-91ec-b3fda6a675b2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.3.我的班级</w:t>
              </w:r>
            </w:sdtContent>
          </w:sdt>
          <w:r>
            <w:tab/>
          </w:r>
          <w:r>
            <w:t>20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_Toc7054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ff94a856-29ca-490d-8f3c-d10638a60319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.4.隐私设定</w:t>
              </w:r>
            </w:sdtContent>
          </w:sdt>
          <w:r>
            <w:tab/>
          </w:r>
          <w:r>
            <w:t>2</w:t>
          </w:r>
          <w:r>
            <w:rPr>
              <w:rFonts w:hint="eastAsia"/>
              <w:lang w:val="en-US" w:eastAsia="zh-CN"/>
            </w:rPr>
            <w:t>0</w:t>
          </w:r>
          <w: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_Toc12023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54d89e61-f629-43ad-8bef-11419303a307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0.</w:t>
              </w:r>
              <w:r>
                <w:rPr>
                  <w:rFonts w:hint="eastAsia" w:ascii="Times New Roman" w:hAnsi="Times New Roman" w:eastAsia="宋体" w:cs="Times New Roman"/>
                </w:rPr>
                <w:t>5.家庭管理</w:t>
              </w:r>
            </w:sdtContent>
          </w:sdt>
          <w:r>
            <w:tab/>
          </w:r>
          <w:r>
            <w:t>21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_Toc28050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5912b165-cfac-45c5-a302-16b01cbb3d82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.5.1.我的一家</w:t>
              </w:r>
            </w:sdtContent>
          </w:sdt>
          <w:r>
            <w:tab/>
          </w:r>
          <w:r>
            <w:t>21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_Toc28721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4a09b3df-59eb-4371-9274-9cfcc85c1413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.5.2.添加孩子</w:t>
              </w:r>
            </w:sdtContent>
          </w:sdt>
          <w:r>
            <w:tab/>
          </w:r>
          <w:r>
            <w:t>2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_Toc29237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37dc59fd-0f1d-4035-b1ab-85a42e8896c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.5.3.添加家</w:t>
              </w:r>
              <w:r>
                <w:rPr>
                  <w:rFonts w:hint="eastAsia" w:cs="Times New Roman"/>
                  <w:lang w:val="en-US" w:eastAsia="zh-CN"/>
                </w:rPr>
                <w:t>人</w:t>
              </w:r>
            </w:sdtContent>
          </w:sdt>
          <w:r>
            <w:tab/>
          </w:r>
          <w:r>
            <w:t>2</w:t>
          </w:r>
          <w:r>
            <w:rPr>
              <w:rFonts w:hint="eastAsia"/>
              <w:lang w:val="en-US" w:eastAsia="zh-CN"/>
            </w:rPr>
            <w:t>1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_Toc16115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4b5390b7-308a-4e0c-9654-4b414ca65486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.5.4.关系向导</w:t>
              </w:r>
            </w:sdtContent>
          </w:sdt>
          <w:r>
            <w:tab/>
          </w:r>
          <w:r>
            <w:t>22</w:t>
          </w:r>
          <w: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_Toc20229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b6a8e38d-37c6-45f4-8778-e1bf97dee42a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0</w:t>
              </w:r>
              <w:r>
                <w:rPr>
                  <w:rFonts w:hint="eastAsia" w:ascii="Times New Roman" w:hAnsi="Times New Roman" w:eastAsia="宋体" w:cs="Times New Roman"/>
                </w:rPr>
                <w:t>.5.5.家庭图谱</w:t>
              </w:r>
            </w:sdtContent>
          </w:sdt>
          <w:r>
            <w:tab/>
          </w:r>
          <w:r>
            <w:t>22</w:t>
          </w:r>
          <w: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_Toc12252 </w:instrText>
          </w:r>
          <w:r>
            <w:fldChar w:fldCharType="separate"/>
          </w:r>
          <w:sdt>
            <w:sdt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  <w:id w:val="147457633"/>
              <w:placeholder>
                <w:docPart w:val="{ca7ee507-11db-4949-89b2-435f1e3b3570}"/>
              </w:placeholder>
            </w:sdtPr>
            <w:sdtEndPr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sdtEndPr>
            <w:sdtContent>
              <w:r>
                <w:rPr>
                  <w:rFonts w:hint="eastAsia" w:ascii="Times New Roman" w:hAnsi="Times New Roman" w:eastAsia="宋体" w:cs="Times New Roman"/>
                </w:rPr>
                <w:t>1</w:t>
              </w:r>
              <w:r>
                <w:rPr>
                  <w:rFonts w:hint="eastAsia" w:cs="Times New Roman"/>
                  <w:lang w:val="en-US" w:eastAsia="zh-CN"/>
                </w:rPr>
                <w:t>1</w:t>
              </w:r>
              <w:r>
                <w:rPr>
                  <w:rFonts w:hint="eastAsia" w:ascii="Times New Roman" w:hAnsi="Times New Roman" w:eastAsia="宋体" w:cs="Times New Roman"/>
                </w:rPr>
                <w:t>.教师工资条</w:t>
              </w:r>
            </w:sdtContent>
          </w:sdt>
          <w:r>
            <w:tab/>
          </w:r>
          <w:r>
            <w:t>22</w:t>
          </w:r>
          <w:r>
            <w:fldChar w:fldCharType="end"/>
          </w:r>
        </w:p>
      </w:sdtContent>
    </w:sdt>
    <w:p>
      <w:pPr>
        <w:jc w:val="center"/>
      </w:pPr>
      <w:r>
        <w:rPr>
          <w:rFonts w:hint="eastAsia" w:ascii="微软雅黑" w:hAnsi="微软雅黑" w:eastAsia="微软雅黑"/>
          <w:b/>
          <w:color w:val="808080"/>
          <w:sz w:val="32"/>
          <w:szCs w:val="32"/>
        </w:rPr>
        <w:br w:type="page"/>
      </w:r>
      <w:bookmarkStart w:id="0" w:name="_Toc20631"/>
      <w:bookmarkStart w:id="1" w:name="_Toc26692"/>
      <w:bookmarkStart w:id="2" w:name="_Toc27911"/>
      <w:bookmarkStart w:id="3" w:name="_Toc14038"/>
      <w:bookmarkStart w:id="4" w:name="_Toc16366"/>
      <w:bookmarkStart w:id="5" w:name="_Toc13068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6" w:name="_Toc15166"/>
      <w:r>
        <w:rPr>
          <w:rFonts w:hint="eastAsia"/>
          <w:sz w:val="36"/>
          <w:szCs w:val="36"/>
          <w:lang w:val="en-US" w:eastAsia="zh-CN"/>
        </w:rPr>
        <w:t>1.引言</w:t>
      </w:r>
      <w:bookmarkEnd w:id="0"/>
      <w:bookmarkEnd w:id="1"/>
      <w:bookmarkEnd w:id="2"/>
      <w:bookmarkEnd w:id="3"/>
      <w:bookmarkEnd w:id="4"/>
      <w:bookmarkEnd w:id="5"/>
      <w:bookmarkEnd w:id="6"/>
      <w:bookmarkStart w:id="7" w:name="_Toc30458"/>
      <w:bookmarkStart w:id="8" w:name="_Toc6371"/>
      <w:bookmarkStart w:id="9" w:name="_Toc28157"/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0" w:name="_Toc19415"/>
      <w:r>
        <w:rPr>
          <w:rFonts w:hint="eastAsia"/>
          <w:sz w:val="30"/>
          <w:szCs w:val="30"/>
          <w:lang w:val="en-US" w:eastAsia="zh-CN"/>
        </w:rPr>
        <w:t>1.1.编写目的</w:t>
      </w:r>
      <w:bookmarkEnd w:id="7"/>
      <w:bookmarkEnd w:id="8"/>
      <w:bookmarkEnd w:id="9"/>
      <w:bookmarkEnd w:id="1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</w:rPr>
      </w:pPr>
      <w:r>
        <w:rPr>
          <w:rFonts w:hint="eastAsia"/>
        </w:rPr>
        <w:t>本</w:t>
      </w:r>
      <w:r>
        <w:rPr>
          <w:rFonts w:hint="eastAsia"/>
          <w:lang w:val="en-US" w:eastAsia="zh-CN"/>
        </w:rPr>
        <w:t>手册为了教师账号</w:t>
      </w:r>
      <w:r>
        <w:rPr>
          <w:rFonts w:hint="eastAsia"/>
        </w:rPr>
        <w:t>用户使用系统时速查</w:t>
      </w:r>
      <w:r>
        <w:rPr>
          <w:rFonts w:hint="eastAsia"/>
          <w:lang w:val="en-US" w:eastAsia="zh-CN"/>
        </w:rPr>
        <w:t>其操作流程</w:t>
      </w:r>
      <w:r>
        <w:rPr>
          <w:rFonts w:hint="eastAsia"/>
          <w:lang w:eastAsia="zh-CN"/>
        </w:rPr>
        <w:t>。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1" w:name="_Toc3784"/>
      <w:bookmarkStart w:id="12" w:name="_Toc24527"/>
      <w:bookmarkStart w:id="13" w:name="_Toc24305"/>
      <w:bookmarkStart w:id="14" w:name="_Toc17334"/>
      <w:r>
        <w:rPr>
          <w:rFonts w:hint="eastAsia"/>
          <w:sz w:val="30"/>
          <w:szCs w:val="30"/>
          <w:lang w:val="en-US" w:eastAsia="zh-CN"/>
        </w:rPr>
        <w:t>1.2.手册构成</w:t>
      </w:r>
      <w:bookmarkEnd w:id="11"/>
      <w:bookmarkEnd w:id="12"/>
      <w:bookmarkEnd w:id="13"/>
      <w:bookmarkEnd w:id="14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</w:rPr>
      </w:pPr>
      <w:r>
        <w:rPr>
          <w:rFonts w:hint="eastAsia"/>
        </w:rPr>
        <w:t>本手册提供了</w:t>
      </w:r>
      <w:r>
        <w:rPr>
          <w:rFonts w:hint="eastAsia"/>
          <w:lang w:eastAsia="zh-CN"/>
        </w:rPr>
        <w:t>爱上学</w:t>
      </w:r>
      <w:r>
        <w:rPr>
          <w:rFonts w:hint="eastAsia"/>
          <w:lang w:val="en-US" w:eastAsia="zh-CN"/>
        </w:rPr>
        <w:t>平台教师账号</w:t>
      </w:r>
      <w:r>
        <w:rPr>
          <w:rFonts w:hint="eastAsia"/>
        </w:rPr>
        <w:t>详细功能说明及操作方法。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5" w:name="_Toc452"/>
      <w:bookmarkStart w:id="16" w:name="_Toc27777"/>
      <w:bookmarkStart w:id="17" w:name="_Toc3325"/>
      <w:bookmarkStart w:id="18" w:name="_Toc19881"/>
      <w:r>
        <w:rPr>
          <w:rFonts w:hint="eastAsia"/>
          <w:sz w:val="30"/>
          <w:szCs w:val="30"/>
          <w:lang w:val="en-US" w:eastAsia="zh-CN"/>
        </w:rPr>
        <w:t>1.3.使用对象</w:t>
      </w:r>
      <w:bookmarkEnd w:id="15"/>
      <w:bookmarkEnd w:id="16"/>
      <w:bookmarkEnd w:id="17"/>
      <w:bookmarkEnd w:id="18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供教师、驻校、代理商使用。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9" w:name="_Toc18318"/>
      <w:bookmarkStart w:id="20" w:name="_Toc21586"/>
      <w:bookmarkStart w:id="21" w:name="_Toc14940"/>
      <w:bookmarkStart w:id="22" w:name="_Toc23466"/>
      <w:r>
        <w:rPr>
          <w:rFonts w:hint="eastAsia"/>
          <w:sz w:val="30"/>
          <w:szCs w:val="30"/>
          <w:lang w:val="en-US" w:eastAsia="zh-CN"/>
        </w:rPr>
        <w:t>1.4.定义</w:t>
      </w:r>
      <w:bookmarkEnd w:id="19"/>
      <w:bookmarkEnd w:id="20"/>
      <w:bookmarkEnd w:id="21"/>
      <w:bookmarkEnd w:id="22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23" w:name="_Toc3409"/>
      <w:bookmarkStart w:id="24" w:name="_Toc25299"/>
      <w:bookmarkStart w:id="25" w:name="_Toc19798"/>
      <w:bookmarkStart w:id="26" w:name="_Toc22628"/>
      <w:r>
        <w:rPr>
          <w:rFonts w:hint="eastAsia"/>
          <w:sz w:val="30"/>
          <w:szCs w:val="30"/>
          <w:lang w:val="en-US" w:eastAsia="zh-CN"/>
        </w:rPr>
        <w:t>1.5.</w:t>
      </w:r>
      <w:bookmarkStart w:id="27" w:name="_Toc306028642"/>
      <w:bookmarkStart w:id="28" w:name="_Toc29139"/>
      <w:bookmarkStart w:id="29" w:name="_Toc309808619"/>
      <w:r>
        <w:rPr>
          <w:rFonts w:hint="eastAsia"/>
          <w:sz w:val="30"/>
          <w:szCs w:val="30"/>
          <w:lang w:val="en-US" w:eastAsia="zh-CN"/>
        </w:rPr>
        <w:t>操作用户</w:t>
      </w:r>
      <w:bookmarkEnd w:id="23"/>
      <w:bookmarkEnd w:id="24"/>
      <w:bookmarkEnd w:id="25"/>
      <w:bookmarkEnd w:id="26"/>
      <w:bookmarkEnd w:id="27"/>
      <w:bookmarkEnd w:id="28"/>
      <w:bookmarkEnd w:id="2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leftChars="0" w:right="0" w:rightChars="0" w:firstLine="0" w:firstLineChars="0"/>
        <w:jc w:val="both"/>
        <w:textAlignment w:val="auto"/>
      </w:pPr>
      <w:r>
        <w:rPr>
          <w:rFonts w:hint="eastAsia"/>
        </w:rPr>
        <w:t>爱上学系统管理员</w:t>
      </w:r>
      <w:r>
        <w:rPr>
          <w:rFonts w:hint="eastAsia"/>
          <w:lang w:eastAsia="zh-CN"/>
        </w:rPr>
        <w:t>、</w:t>
      </w:r>
      <w:r>
        <w:rPr>
          <w:rFonts w:hint="eastAsia"/>
        </w:rPr>
        <w:t>其他被授权用户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30" w:name="_Toc27381"/>
      <w:bookmarkStart w:id="31" w:name="_Toc21051"/>
      <w:bookmarkStart w:id="32" w:name="_Toc29039"/>
      <w:bookmarkStart w:id="33" w:name="_Toc29087"/>
      <w:r>
        <w:rPr>
          <w:rFonts w:hint="eastAsia"/>
          <w:sz w:val="30"/>
          <w:szCs w:val="30"/>
          <w:lang w:val="en-US" w:eastAsia="zh-CN"/>
        </w:rPr>
        <w:t>1.6.手册约定</w:t>
      </w:r>
      <w:bookmarkEnd w:id="30"/>
      <w:bookmarkEnd w:id="31"/>
      <w:bookmarkEnd w:id="32"/>
      <w:bookmarkEnd w:id="33"/>
      <w:bookmarkStart w:id="34" w:name="_Toc22278"/>
      <w:bookmarkStart w:id="35" w:name="_Toc28438"/>
    </w:p>
    <w:p>
      <w:pPr>
        <w:pStyle w:val="4"/>
        <w:spacing w:before="0" w:after="0" w:line="240" w:lineRule="auto"/>
        <w:rPr>
          <w:rFonts w:hint="eastAsia"/>
          <w:sz w:val="28"/>
          <w:szCs w:val="28"/>
          <w:lang w:val="en-US" w:eastAsia="zh-CN"/>
        </w:rPr>
      </w:pPr>
      <w:bookmarkStart w:id="36" w:name="_Toc29732"/>
      <w:r>
        <w:rPr>
          <w:rFonts w:hint="eastAsia"/>
          <w:sz w:val="28"/>
          <w:szCs w:val="28"/>
          <w:lang w:val="en-US" w:eastAsia="zh-CN"/>
        </w:rPr>
        <w:t>1.6.1.常用按键及命令</w:t>
      </w:r>
      <w:bookmarkEnd w:id="34"/>
      <w:bookmarkEnd w:id="35"/>
      <w:bookmarkEnd w:id="3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885825" cy="2857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发送验证码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866775" cy="2857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脱离班级班集体，与老师和同学脱离关系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933450" cy="2381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设置，修改、移除                  </w:t>
      </w:r>
      <w:r>
        <w:drawing>
          <wp:inline distT="0" distB="0" distL="114300" distR="114300">
            <wp:extent cx="828675" cy="2667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下一步操作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847725" cy="2667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保存修改项并且设置完毕            </w:t>
      </w:r>
      <w:r>
        <w:drawing>
          <wp:inline distT="0" distB="0" distL="114300" distR="114300">
            <wp:extent cx="1095375" cy="27622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新添家长信息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857250" cy="2476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打印列表数据                  </w:t>
      </w:r>
      <w:r>
        <w:drawing>
          <wp:inline distT="0" distB="0" distL="114300" distR="114300">
            <wp:extent cx="857250" cy="2381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从管理平台下载出数据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371475" cy="247650"/>
            <wp:effectExtent l="0" t="0" r="9525" b="0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快速搜寻数据                           </w:t>
      </w:r>
      <w:r>
        <w:drawing>
          <wp:inline distT="0" distB="0" distL="114300" distR="114300">
            <wp:extent cx="571500" cy="266700"/>
            <wp:effectExtent l="0" t="0" r="0" b="0"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新增加内容  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eastAsia="zh-CN"/>
        </w:rPr>
      </w:pPr>
      <w:r>
        <w:drawing>
          <wp:inline distT="0" distB="0" distL="114300" distR="114300">
            <wp:extent cx="990600" cy="285750"/>
            <wp:effectExtent l="0" t="0" r="0" b="0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管理数据、向下延伸选项        </w:t>
      </w:r>
      <w:r>
        <w:drawing>
          <wp:inline distT="0" distB="0" distL="114300" distR="114300">
            <wp:extent cx="838200" cy="276225"/>
            <wp:effectExtent l="0" t="0" r="0" b="952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创建</w:t>
      </w:r>
      <w:r>
        <w:rPr>
          <w:rFonts w:hint="eastAsia"/>
        </w:rPr>
        <w:t>数据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保存数据</w:t>
      </w:r>
      <w:r>
        <w:rPr>
          <w:rFonts w:hint="eastAsia"/>
          <w:lang w:eastAsia="zh-CN"/>
        </w:rPr>
        <w:t>）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828675" cy="266700"/>
            <wp:effectExtent l="0" t="0" r="9525" b="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 xml:space="preserve">快速查找内容                    </w:t>
      </w:r>
      <w:r>
        <w:drawing>
          <wp:inline distT="0" distB="0" distL="114300" distR="114300">
            <wp:extent cx="857250" cy="276225"/>
            <wp:effectExtent l="0" t="0" r="0" b="9525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选择需要上传的文件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81025" cy="276225"/>
            <wp:effectExtent l="0" t="0" r="9525" b="9525"/>
            <wp:docPr id="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提交数据                           </w:t>
      </w:r>
      <w:r>
        <w:drawing>
          <wp:inline distT="0" distB="0" distL="114300" distR="114300">
            <wp:extent cx="847725" cy="266700"/>
            <wp:effectExtent l="0" t="0" r="9525" b="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更改后保存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61975" cy="266700"/>
            <wp:effectExtent l="0" t="0" r="9525" b="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： 取消操作步骤                   </w:t>
      </w:r>
      <w:r>
        <w:drawing>
          <wp:inline distT="0" distB="0" distL="114300" distR="114300">
            <wp:extent cx="790575" cy="266700"/>
            <wp:effectExtent l="0" t="0" r="9525" b="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删除数据                         </w:t>
      </w:r>
      <w:r>
        <w:drawing>
          <wp:inline distT="0" distB="0" distL="114300" distR="114300">
            <wp:extent cx="847725" cy="266700"/>
            <wp:effectExtent l="0" t="0" r="9525" b="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更改后保存                      </w:t>
      </w:r>
      <w:r>
        <w:drawing>
          <wp:inline distT="0" distB="0" distL="114300" distR="114300">
            <wp:extent cx="828675" cy="257175"/>
            <wp:effectExtent l="0" t="0" r="9525" b="952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确认提交内容  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828675" cy="257175"/>
            <wp:effectExtent l="0" t="0" r="9525" b="9525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确认提交内容                    </w:t>
      </w:r>
      <w:r>
        <w:drawing>
          <wp:inline distT="0" distB="0" distL="114300" distR="114300">
            <wp:extent cx="866775" cy="276225"/>
            <wp:effectExtent l="0" t="0" r="9525" b="9525"/>
            <wp:docPr id="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更改信息              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outlineLvl w:val="2"/>
        <w:rPr>
          <w:rFonts w:hint="eastAsia"/>
          <w:sz w:val="28"/>
          <w:szCs w:val="28"/>
          <w:lang w:val="en-US" w:eastAsia="zh-CN"/>
        </w:rPr>
      </w:pPr>
      <w:bookmarkStart w:id="37" w:name="_Toc26423"/>
      <w:bookmarkStart w:id="38" w:name="_Toc11709"/>
      <w:bookmarkStart w:id="39" w:name="_Toc30011"/>
      <w:r>
        <w:rPr>
          <w:rFonts w:hint="eastAsia"/>
          <w:sz w:val="28"/>
          <w:szCs w:val="28"/>
          <w:lang w:val="en-US" w:eastAsia="zh-CN"/>
        </w:rPr>
        <w:t>1.6.2.常用控件</w:t>
      </w:r>
      <w:bookmarkEnd w:id="37"/>
      <w:bookmarkEnd w:id="38"/>
      <w:bookmarkEnd w:id="39"/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ascii="宋体" w:hAnsi="宋体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/>
          <w:sz w:val="21"/>
          <w:szCs w:val="21"/>
          <w:lang w:val="en-US" w:eastAsia="zh-CN"/>
        </w:rPr>
        <w:instrText xml:space="preserve"> = 1 \* GB2 \* MERGEFORMAT </w:instrText>
      </w:r>
      <w:r>
        <w:rPr>
          <w:rFonts w:hint="eastAsia" w:ascii="宋体" w:hAnsi="宋体"/>
          <w:sz w:val="21"/>
          <w:szCs w:val="21"/>
          <w:lang w:val="en-US" w:eastAsia="zh-CN"/>
        </w:rPr>
        <w:fldChar w:fldCharType="separate"/>
      </w:r>
      <w:r>
        <w:t>⑴</w:t>
      </w:r>
      <w:r>
        <w:rPr>
          <w:rFonts w:hint="eastAsia" w:ascii="宋体" w:hAnsi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点击时间空白处，弹出时间选择页面，如图示</w:t>
      </w:r>
      <w:r>
        <w:rPr>
          <w:rFonts w:hint="eastAsia" w:ascii="宋体" w:hAnsi="宋体"/>
          <w:szCs w:val="21"/>
        </w:rPr>
        <w:t>：</w:t>
      </w:r>
    </w:p>
    <w:p>
      <w:pPr>
        <w:pStyle w:val="1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tLeast"/>
        <w:ind w:left="84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1784350" cy="1382395"/>
            <wp:effectExtent l="0" t="0" r="6350" b="8255"/>
            <wp:docPr id="4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382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系统默认显示当天，年月不变的情况下，直接点选某日即可。通过点击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257175" cy="257175"/>
            <wp:effectExtent l="0" t="0" r="9525" b="9525"/>
            <wp:docPr id="4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或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276225" cy="266700"/>
            <wp:effectExtent l="0" t="0" r="9525" b="0"/>
            <wp:docPr id="4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可分别向上或向下改变月份；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fldChar w:fldCharType="begin"/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instrText xml:space="preserve"> = 2 \* GB2 \* MERGEFORMAT </w:instrTex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fldChar w:fldCharType="separate"/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⑵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.选拉框单选控件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1266825" cy="209550"/>
            <wp:effectExtent l="0" t="0" r="9525" b="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both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点击选拉框右侧的单选按钮</w:t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drawing>
          <wp:inline distT="0" distB="0" distL="114300" distR="114300">
            <wp:extent cx="180975" cy="234950"/>
            <wp:effectExtent l="0" t="0" r="9525" b="12700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34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kern w:val="2"/>
          <w:sz w:val="21"/>
          <w:szCs w:val="22"/>
          <w:lang w:val="en-US" w:eastAsia="zh-CN" w:bidi="ar-SA"/>
        </w:rPr>
        <w:t>，弹出选择页面找到对应的值，点击即可；</w:t>
      </w:r>
    </w:p>
    <w:p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outlineLvl w:val="0"/>
        <w:rPr>
          <w:rFonts w:hint="eastAsia"/>
          <w:sz w:val="36"/>
          <w:szCs w:val="36"/>
          <w:lang w:val="en-US" w:eastAsia="zh-CN"/>
        </w:rPr>
      </w:pPr>
      <w:bookmarkStart w:id="40" w:name="_Toc3878"/>
      <w:bookmarkStart w:id="41" w:name="_Toc18036"/>
      <w:bookmarkStart w:id="42" w:name="_Toc4075"/>
      <w:bookmarkStart w:id="43" w:name="_Toc6448"/>
      <w:r>
        <w:rPr>
          <w:rFonts w:hint="eastAsia"/>
          <w:sz w:val="36"/>
          <w:szCs w:val="36"/>
          <w:lang w:val="en-US" w:eastAsia="zh-CN"/>
        </w:rPr>
        <w:t>系统操作说明</w:t>
      </w:r>
      <w:bookmarkEnd w:id="40"/>
      <w:bookmarkEnd w:id="41"/>
      <w:bookmarkEnd w:id="42"/>
      <w:bookmarkEnd w:id="43"/>
      <w:bookmarkStart w:id="44" w:name="_Toc18087"/>
      <w:bookmarkStart w:id="45" w:name="_Toc12050"/>
    </w:p>
    <w:p>
      <w:pPr>
        <w:pStyle w:val="3"/>
        <w:numPr>
          <w:ilvl w:val="1"/>
          <w:numId w:val="0"/>
        </w:numPr>
        <w:tabs>
          <w:tab w:val="clear" w:pos="576"/>
        </w:tabs>
        <w:spacing w:before="0" w:beforeAutospacing="0" w:after="0" w:afterAutospacing="0"/>
        <w:ind w:leftChars="0"/>
        <w:rPr>
          <w:rFonts w:hint="eastAsia"/>
          <w:sz w:val="30"/>
          <w:szCs w:val="30"/>
        </w:rPr>
      </w:pPr>
      <w:bookmarkStart w:id="46" w:name="_Toc2874"/>
      <w:r>
        <w:rPr>
          <w:rFonts w:hint="eastAsia"/>
          <w:sz w:val="30"/>
          <w:szCs w:val="30"/>
          <w:lang w:val="en-US" w:eastAsia="zh-CN"/>
        </w:rPr>
        <w:t>2.1</w:t>
      </w:r>
      <w:r>
        <w:rPr>
          <w:rFonts w:hint="eastAsia"/>
          <w:sz w:val="30"/>
          <w:szCs w:val="30"/>
        </w:rPr>
        <w:t>登录主界面</w:t>
      </w:r>
      <w:bookmarkEnd w:id="44"/>
      <w:bookmarkEnd w:id="45"/>
      <w:bookmarkEnd w:id="4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>启动浏览器后，在地址栏输入网址</w:t>
      </w:r>
      <w:r>
        <w:rPr>
          <w:rFonts w:hint="eastAsia"/>
          <w:lang w:eastAsia="zh-CN"/>
        </w:rPr>
        <w:t>：</w:t>
      </w:r>
      <w:r>
        <w:rPr>
          <w:rFonts w:hint="eastAsia"/>
          <w:color w:val="FF0000"/>
          <w:sz w:val="28"/>
          <w:szCs w:val="32"/>
          <w:lang w:eastAsia="zh-CN"/>
        </w:rPr>
        <w:t>http://www.i-school.net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转入</w:t>
      </w:r>
      <w:r>
        <w:rPr>
          <w:rFonts w:hint="eastAsia"/>
        </w:rPr>
        <w:t>到</w:t>
      </w:r>
      <w:r>
        <w:rPr>
          <w:rFonts w:hint="eastAsia"/>
          <w:lang w:eastAsia="zh-CN"/>
        </w:rPr>
        <w:t>爱上学</w:t>
      </w:r>
      <w:r>
        <w:rPr>
          <w:rFonts w:hint="eastAsia"/>
          <w:lang w:val="en-US" w:eastAsia="zh-CN"/>
        </w:rPr>
        <w:t>平台</w:t>
      </w:r>
      <w:r>
        <w:rPr>
          <w:rFonts w:hint="eastAsia"/>
        </w:rPr>
        <w:t>登录页面，如图：</w:t>
      </w:r>
    </w:p>
    <w:p>
      <w:pPr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5266690" cy="2586990"/>
            <wp:effectExtent l="0" t="0" r="6350" b="381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9" w:name="_GoBack"/>
      <w:bookmarkEnd w:id="169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</w:rPr>
        <w:t>输入</w:t>
      </w:r>
      <w:r>
        <w:rPr>
          <w:rFonts w:hint="eastAsia"/>
          <w:lang w:val="en-US" w:eastAsia="zh-CN"/>
        </w:rPr>
        <w:t>教师的</w:t>
      </w:r>
      <w:r>
        <w:rPr>
          <w:rFonts w:hint="eastAsia"/>
        </w:rPr>
        <w:t>用户名和密码后，点击</w:t>
      </w:r>
      <w:r>
        <w:rPr>
          <w:rFonts w:hint="eastAsia"/>
        </w:rPr>
        <w:drawing>
          <wp:inline distT="0" distB="0" distL="114300" distR="114300">
            <wp:extent cx="972185" cy="318770"/>
            <wp:effectExtent l="0" t="0" r="18415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进行登录。登录成功后，进入</w:t>
      </w:r>
      <w:r>
        <w:rPr>
          <w:rFonts w:hint="eastAsia"/>
          <w:lang w:eastAsia="zh-CN"/>
        </w:rPr>
        <w:t>爱上学</w:t>
      </w:r>
      <w:r>
        <w:rPr>
          <w:rFonts w:hint="eastAsia"/>
          <w:lang w:val="en-US" w:eastAsia="zh-CN"/>
        </w:rPr>
        <w:t>平台教师web</w:t>
      </w:r>
      <w:r>
        <w:rPr>
          <w:rFonts w:hint="eastAsia"/>
        </w:rPr>
        <w:t>首页，如</w:t>
      </w:r>
      <w:r>
        <w:rPr>
          <w:rFonts w:hint="eastAsia"/>
          <w:lang w:val="en-US" w:eastAsia="zh-CN"/>
        </w:rPr>
        <w:t>下</w:t>
      </w:r>
      <w:r>
        <w:rPr>
          <w:rFonts w:hint="eastAsia"/>
        </w:rPr>
        <w:t xml:space="preserve">图所示: 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5270500" cy="2854325"/>
            <wp:effectExtent l="0" t="0" r="6350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47" w:name="_Toc14677"/>
      <w:bookmarkStart w:id="48" w:name="_Toc6614"/>
      <w:bookmarkStart w:id="49" w:name="_Toc5445"/>
      <w:r>
        <w:rPr>
          <w:rFonts w:hint="eastAsia"/>
          <w:sz w:val="30"/>
          <w:szCs w:val="30"/>
          <w:lang w:val="en-US" w:eastAsia="zh-CN"/>
        </w:rPr>
        <w:t>2.2.退出登录</w:t>
      </w:r>
      <w:bookmarkEnd w:id="47"/>
      <w:bookmarkEnd w:id="48"/>
      <w:bookmarkEnd w:id="49"/>
    </w:p>
    <w:p>
      <w:pPr>
        <w:keepNext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left="0" w:leftChars="0" w:right="0" w:rightChars="0" w:firstLine="0" w:firstLineChars="0"/>
        <w:jc w:val="both"/>
        <w:textAlignment w:val="auto"/>
      </w:pPr>
      <w:r>
        <w:rPr>
          <w:rFonts w:hint="eastAsia"/>
          <w:lang w:val="en-US" w:eastAsia="zh-CN"/>
        </w:rPr>
        <w:t>页面右上方头像处，</w:t>
      </w:r>
      <w:r>
        <w:rPr>
          <w:rFonts w:hint="eastAsia"/>
        </w:rPr>
        <w:t>点击退出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即退出到教师账号、密码登录页面。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5264150" cy="2899410"/>
            <wp:effectExtent l="0" t="0" r="12700" b="152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99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rPr>
          <w:rFonts w:hint="eastAsia" w:cs="Times New Roman"/>
          <w:b/>
          <w:bCs/>
          <w:kern w:val="44"/>
          <w:sz w:val="44"/>
          <w:szCs w:val="44"/>
          <w:lang w:val="en-US" w:eastAsia="zh-CN" w:bidi="ar-SA"/>
        </w:rPr>
      </w:pPr>
      <w:bookmarkStart w:id="50" w:name="_Toc12362"/>
      <w:bookmarkStart w:id="51" w:name="_Toc23633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52" w:name="_Toc835"/>
      <w:bookmarkStart w:id="53" w:name="_Toc7875"/>
      <w:r>
        <w:rPr>
          <w:rFonts w:hint="eastAsia"/>
          <w:sz w:val="36"/>
          <w:szCs w:val="36"/>
          <w:lang w:val="en-US" w:eastAsia="zh-CN"/>
        </w:rPr>
        <w:t>3.功能描述</w:t>
      </w:r>
      <w:bookmarkEnd w:id="50"/>
      <w:bookmarkEnd w:id="51"/>
      <w:bookmarkEnd w:id="52"/>
      <w:bookmarkEnd w:id="53"/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54" w:name="_Toc17925"/>
      <w:bookmarkStart w:id="55" w:name="_Toc25628"/>
      <w:bookmarkStart w:id="56" w:name="_Toc14905"/>
      <w:r>
        <w:rPr>
          <w:rFonts w:hint="eastAsia"/>
          <w:sz w:val="30"/>
          <w:szCs w:val="30"/>
          <w:lang w:val="en-US" w:eastAsia="zh-CN"/>
        </w:rPr>
        <w:t>3.1.概述</w:t>
      </w:r>
      <w:bookmarkEnd w:id="54"/>
      <w:bookmarkEnd w:id="55"/>
      <w:bookmarkEnd w:id="56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本部分描述爱上学平台教师账号具有共同特点的功能操作。</w:t>
      </w:r>
      <w:bookmarkStart w:id="57" w:name="_Toc15126"/>
      <w:bookmarkStart w:id="58" w:name="_Toc25639"/>
      <w:bookmarkStart w:id="59" w:name="_Toc19470"/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bookmarkStart w:id="60" w:name="_Toc9347"/>
      <w:r>
        <w:rPr>
          <w:rFonts w:hint="eastAsia"/>
          <w:sz w:val="30"/>
          <w:szCs w:val="30"/>
          <w:lang w:val="en-US" w:eastAsia="zh-CN"/>
        </w:rPr>
        <w:t>3.2.菜单栏</w:t>
      </w:r>
      <w:bookmarkEnd w:id="57"/>
      <w:bookmarkEnd w:id="58"/>
      <w:bookmarkEnd w:id="59"/>
      <w:bookmarkEnd w:id="60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1933575" cy="3066415"/>
            <wp:effectExtent l="0" t="0" r="9525" b="63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066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</w:rPr>
      </w:pPr>
      <w:r>
        <w:rPr>
          <w:rFonts w:hint="eastAsia"/>
        </w:rPr>
        <w:t>菜单栏用于切换功能。单击不同的菜单名称进入不同的操作功能区。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61" w:name="_Toc18903"/>
      <w:bookmarkStart w:id="62" w:name="_Toc20521"/>
      <w:bookmarkStart w:id="63" w:name="_Toc16478"/>
      <w:bookmarkStart w:id="64" w:name="_Toc32568"/>
      <w:r>
        <w:rPr>
          <w:rFonts w:hint="eastAsia"/>
          <w:sz w:val="36"/>
          <w:szCs w:val="36"/>
          <w:lang w:val="en-US" w:eastAsia="zh-CN"/>
        </w:rPr>
        <w:t>4.班圈首页</w:t>
      </w:r>
      <w:bookmarkEnd w:id="61"/>
      <w:bookmarkEnd w:id="62"/>
      <w:bookmarkEnd w:id="63"/>
      <w:bookmarkEnd w:id="64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5263515" cy="2874010"/>
            <wp:effectExtent l="0" t="0" r="13335" b="254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班级首页可以看到管理的班级、班主任；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首页可以操作发作业、发通知、发班级圈。点击相应的图标来操作。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65" w:name="_Toc27671"/>
      <w:bookmarkStart w:id="66" w:name="_Toc28386"/>
      <w:bookmarkStart w:id="67" w:name="_Toc18351"/>
      <w:bookmarkStart w:id="68" w:name="_Toc17754"/>
      <w:r>
        <w:rPr>
          <w:rFonts w:hint="eastAsia"/>
          <w:sz w:val="36"/>
          <w:szCs w:val="36"/>
          <w:lang w:val="en-US" w:eastAsia="zh-CN"/>
        </w:rPr>
        <w:t>5.班级作业</w:t>
      </w:r>
      <w:bookmarkEnd w:id="65"/>
      <w:bookmarkEnd w:id="66"/>
      <w:bookmarkEnd w:id="67"/>
      <w:bookmarkEnd w:id="68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班级作业加载的是教师发布的作业信息，可以进行修改操作。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69" w:name="_Toc16282"/>
      <w:bookmarkStart w:id="70" w:name="_Toc19292"/>
      <w:bookmarkStart w:id="71" w:name="_Toc1474"/>
      <w:bookmarkStart w:id="72" w:name="_Toc26188"/>
      <w:r>
        <w:rPr>
          <w:rFonts w:hint="eastAsia"/>
          <w:sz w:val="36"/>
          <w:szCs w:val="36"/>
          <w:lang w:val="en-US" w:eastAsia="zh-CN"/>
        </w:rPr>
        <w:t>6.班级通知</w:t>
      </w:r>
      <w:bookmarkEnd w:id="69"/>
      <w:bookmarkEnd w:id="70"/>
      <w:bookmarkEnd w:id="71"/>
      <w:bookmarkEnd w:id="72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班级通知加载内容为教师发布的通知信息。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 w:right="0" w:right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bookmarkStart w:id="73" w:name="_Toc20662"/>
      <w:bookmarkStart w:id="74" w:name="_Toc9551"/>
      <w:bookmarkStart w:id="75" w:name="_Toc14096"/>
      <w:bookmarkStart w:id="76" w:name="_Toc20955"/>
      <w:r>
        <w:rPr>
          <w:rFonts w:hint="eastAsia"/>
          <w:color w:val="000000" w:themeColor="text1"/>
          <w:sz w:val="36"/>
          <w:szCs w:val="36"/>
          <w:highlight w:val="yellow"/>
          <w:shd w:val="clear" w:fill="FFFF00"/>
          <w:lang w:val="en-US" w:eastAsia="zh-CN"/>
          <w14:textFill>
            <w14:solidFill>
              <w14:schemeClr w14:val="tx1"/>
            </w14:solidFill>
          </w14:textFill>
        </w:rPr>
        <w:t>7.日常成绩管理</w:t>
      </w:r>
      <w:bookmarkEnd w:id="73"/>
      <w:bookmarkEnd w:id="74"/>
      <w:bookmarkEnd w:id="75"/>
      <w:bookmarkEnd w:id="76"/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日常成绩管理可以直观了解成绩单列表、查看学生详细成绩、创建成绩单或者删除成绩单。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4977765" cy="3131820"/>
            <wp:effectExtent l="0" t="0" r="5715" b="7620"/>
            <wp:docPr id="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shd w:val="clear" w:fill="FFFFFF" w:themeFill="background1"/>
          <w:lang w:val="en-US" w:eastAsia="zh-CN"/>
        </w:rPr>
        <w:t>创建成绩单</w:t>
      </w:r>
      <w:r>
        <w:rPr>
          <w:rFonts w:hint="eastAsia"/>
          <w:lang w:val="en-US" w:eastAsia="zh-CN"/>
        </w:rPr>
        <w:t>，点击</w:t>
      </w:r>
      <w:r>
        <w:drawing>
          <wp:inline distT="0" distB="0" distL="114300" distR="114300">
            <wp:extent cx="1094740" cy="323850"/>
            <wp:effectExtent l="0" t="0" r="10160" b="0"/>
            <wp:docPr id="4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创建新成绩单。如图：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5034915" cy="3672205"/>
            <wp:effectExtent l="0" t="0" r="13335" b="444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3672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输入考试名称，考试时间，选择考试类型(月考、期中、期末)，选择科目并设定分值。点击下一步，可以在线输入学生成绩，或者下载规范表格批量导入学生成绩，完成成绩单创建。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5261610" cy="2542540"/>
            <wp:effectExtent l="0" t="0" r="15240" b="1016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下图为成绩规范表格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  <w:r>
        <w:drawing>
          <wp:inline distT="0" distB="0" distL="114300" distR="114300">
            <wp:extent cx="5269230" cy="4406265"/>
            <wp:effectExtent l="0" t="0" r="7620" b="1333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06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Chars="0" w:right="0" w:rightChars="0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8.班级评教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班主任老师进入‘</w:t>
      </w:r>
      <w:r>
        <w:rPr>
          <w:rFonts w:hint="eastAsia" w:ascii="宋体" w:hAnsi="宋体" w:cs="仿宋"/>
          <w:color w:val="000000" w:themeColor="text1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班级评教</w:t>
      </w:r>
      <w:r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’查看是学生评教进度等查询，不做答题操作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5420" cy="3315335"/>
            <wp:effectExtent l="0" t="0" r="7620" b="6985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15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根据班主任查看评教计划类型不同，查看的评教结果展示页面不同。</w:t>
      </w:r>
    </w:p>
    <w:p>
      <w:pPr>
        <w:numPr>
          <w:ilvl w:val="0"/>
          <w:numId w:val="0"/>
        </w:numPr>
        <w:ind w:leftChars="0"/>
        <w:rPr>
          <w:rFonts w:hint="eastAsia" w:ascii="宋体" w:hAnsi="宋体" w:cs="仿宋"/>
          <w:color w:val="000000" w:themeColor="text1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查看班级调查类型进度</w:t>
      </w:r>
      <w:r>
        <w:rPr>
          <w:rFonts w:hint="eastAsia" w:ascii="宋体" w:hAnsi="宋体" w:cs="仿宋"/>
          <w:color w:val="000000" w:themeColor="text1"/>
          <w:sz w:val="24"/>
          <w:szCs w:val="24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230" cy="2188210"/>
            <wp:effectExtent l="0" t="0" r="7620" b="2540"/>
            <wp:docPr id="7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88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spacing w:line="360" w:lineRule="auto"/>
        <w:jc w:val="left"/>
        <w:rPr>
          <w:rFonts w:hint="eastAsia" w:eastAsia="宋体"/>
          <w:lang w:eastAsia="zh-CN"/>
        </w:rPr>
      </w:pPr>
      <w:r>
        <w:rPr>
          <w:rFonts w:hint="eastAsia"/>
          <w:sz w:val="24"/>
          <w:szCs w:val="24"/>
        </w:rPr>
        <w:t>科任老师查看评教结果</w:t>
      </w:r>
      <w:r>
        <w:rPr>
          <w:rFonts w:hint="eastAsia"/>
          <w:sz w:val="24"/>
          <w:szCs w:val="24"/>
          <w:lang w:eastAsia="zh-CN"/>
        </w:rPr>
        <w:t>进度：</w:t>
      </w:r>
      <w:r>
        <w:rPr>
          <w:rFonts w:hint="eastAsia" w:ascii="宋体" w:hAnsi="宋体" w:eastAsia="宋体" w:cs="仿宋"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教师查看评教结果页面过学校后台创建时，勾选的结果给教师查看权限后，教师可以查看与自己相关的评教结果。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770" cy="3311525"/>
            <wp:effectExtent l="0" t="0" r="5080" b="3175"/>
            <wp:docPr id="7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11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 w:right="0" w:rightChars="0"/>
        <w:textAlignment w:val="auto"/>
        <w:rPr>
          <w:rFonts w:hint="eastAsia"/>
          <w:sz w:val="36"/>
          <w:szCs w:val="36"/>
          <w:highlight w:val="yellow"/>
          <w:lang w:val="en-US" w:eastAsia="zh-CN"/>
        </w:rPr>
      </w:pPr>
      <w:bookmarkStart w:id="77" w:name="_Toc25849"/>
      <w:bookmarkStart w:id="78" w:name="_Toc29204"/>
      <w:bookmarkStart w:id="79" w:name="_Toc1330"/>
      <w:bookmarkStart w:id="80" w:name="_Toc13250"/>
      <w:r>
        <w:rPr>
          <w:rFonts w:hint="eastAsia"/>
          <w:sz w:val="36"/>
          <w:szCs w:val="36"/>
          <w:highlight w:val="yellow"/>
          <w:lang w:val="en-US" w:eastAsia="zh-CN"/>
        </w:rPr>
        <w:t>9.**班级管理</w:t>
      </w:r>
      <w:bookmarkEnd w:id="77"/>
      <w:bookmarkEnd w:id="78"/>
      <w:bookmarkEnd w:id="79"/>
      <w:bookmarkEnd w:id="80"/>
      <w:bookmarkStart w:id="81" w:name="_Toc31953"/>
      <w:bookmarkStart w:id="82" w:name="_Toc25873"/>
      <w:r>
        <w:rPr>
          <w:rFonts w:hint="eastAsia"/>
          <w:sz w:val="36"/>
          <w:szCs w:val="36"/>
          <w:highlight w:val="yellow"/>
          <w:lang w:val="en-US" w:eastAsia="zh-CN"/>
        </w:rPr>
        <w:t>**</w:t>
      </w:r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bookmarkStart w:id="83" w:name="_Toc26263"/>
      <w:r>
        <w:rPr>
          <w:rFonts w:hint="eastAsia"/>
          <w:sz w:val="30"/>
          <w:szCs w:val="30"/>
          <w:lang w:val="en-US" w:eastAsia="zh-CN"/>
        </w:rPr>
        <w:t>9.1.班级设置</w:t>
      </w:r>
      <w:bookmarkEnd w:id="81"/>
      <w:bookmarkEnd w:id="82"/>
      <w:bookmarkEnd w:id="83"/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84" w:name="_Toc31898"/>
      <w:bookmarkStart w:id="85" w:name="_Toc2654"/>
      <w:bookmarkStart w:id="86" w:name="_Toc32351"/>
      <w:r>
        <w:rPr>
          <w:rFonts w:hint="eastAsia"/>
          <w:sz w:val="28"/>
          <w:szCs w:val="28"/>
          <w:lang w:val="en-US" w:eastAsia="zh-CN"/>
        </w:rPr>
        <w:t>9.1.1.班级资料</w:t>
      </w:r>
      <w:bookmarkEnd w:id="84"/>
      <w:bookmarkEnd w:id="85"/>
      <w:bookmarkEnd w:id="86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9230" cy="3080385"/>
            <wp:effectExtent l="0" t="0" r="7620" b="5715"/>
            <wp:docPr id="7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8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点击班级资料可以更改班级名称，修改并选择入学年份，添加班级宣言。最后点击保存。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87" w:name="_Toc6172"/>
      <w:bookmarkStart w:id="88" w:name="_Toc32126"/>
      <w:bookmarkStart w:id="89" w:name="_Toc16039"/>
      <w:r>
        <w:rPr>
          <w:rFonts w:hint="eastAsia"/>
          <w:sz w:val="28"/>
          <w:szCs w:val="28"/>
          <w:lang w:val="en-US" w:eastAsia="zh-CN"/>
        </w:rPr>
        <w:t>9.1.2.班徽设置</w:t>
      </w:r>
      <w:bookmarkEnd w:id="87"/>
      <w:bookmarkEnd w:id="88"/>
      <w:bookmarkEnd w:id="89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5420" cy="3411855"/>
            <wp:effectExtent l="0" t="0" r="11430" b="17145"/>
            <wp:docPr id="7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11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textAlignment w:val="auto"/>
      </w:pPr>
      <w:r>
        <w:rPr>
          <w:rFonts w:hint="eastAsia"/>
          <w:lang w:val="en-US" w:eastAsia="zh-CN"/>
        </w:rPr>
        <w:t>班徽设置可以更改首页的班级logo。点击</w:t>
      </w:r>
      <w:r>
        <w:drawing>
          <wp:inline distT="0" distB="0" distL="114300" distR="114300">
            <wp:extent cx="2571750" cy="242570"/>
            <wp:effectExtent l="0" t="0" r="0" b="5080"/>
            <wp:docPr id="5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4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1357630" cy="954405"/>
            <wp:effectExtent l="0" t="0" r="13970" b="17145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选择需要上传的照片。最后点击保存。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90" w:name="_Toc1722"/>
      <w:bookmarkStart w:id="91" w:name="_Toc29798"/>
      <w:bookmarkStart w:id="92" w:name="_Toc19617"/>
      <w:r>
        <w:rPr>
          <w:rFonts w:hint="eastAsia"/>
          <w:sz w:val="28"/>
          <w:szCs w:val="28"/>
          <w:lang w:val="en-US" w:eastAsia="zh-CN"/>
        </w:rPr>
        <w:t>9.1.3.班级装扮</w:t>
      </w:r>
      <w:bookmarkEnd w:id="90"/>
      <w:bookmarkEnd w:id="91"/>
      <w:bookmarkEnd w:id="92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71770" cy="5151755"/>
            <wp:effectExtent l="0" t="0" r="5080" b="10795"/>
            <wp:docPr id="7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51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选择班级圈背景图片，点击保存，完成装扮操作。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93" w:name="_Toc24338"/>
      <w:bookmarkStart w:id="94" w:name="_Toc2367"/>
      <w:bookmarkStart w:id="95" w:name="_Toc20934"/>
      <w:r>
        <w:rPr>
          <w:rFonts w:hint="eastAsia"/>
          <w:sz w:val="28"/>
          <w:szCs w:val="28"/>
          <w:lang w:val="en-US" w:eastAsia="zh-CN"/>
        </w:rPr>
        <w:t>9.1.4.访问设置</w:t>
      </w:r>
      <w:bookmarkEnd w:id="93"/>
      <w:bookmarkEnd w:id="94"/>
      <w:bookmarkEnd w:id="95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74310" cy="1853565"/>
            <wp:effectExtent l="0" t="0" r="2540" b="13335"/>
            <wp:docPr id="7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3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jc w:val="both"/>
        <w:textAlignment w:val="auto"/>
        <w:rPr>
          <w:rFonts w:hint="eastAsia"/>
          <w:lang w:val="en-US" w:eastAsia="zh-CN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 w:cs="Times New Roman"/>
          <w:kern w:val="0"/>
          <w:sz w:val="24"/>
          <w:szCs w:val="22"/>
          <w:lang w:val="en-US" w:eastAsia="zh-CN" w:bidi="ar"/>
        </w:rPr>
      </w:pPr>
      <w:r>
        <w:rPr>
          <w:rFonts w:hint="eastAsia" w:cs="Times New Roman"/>
          <w:kern w:val="0"/>
          <w:sz w:val="24"/>
          <w:szCs w:val="22"/>
          <w:lang w:val="en-US" w:eastAsia="zh-CN" w:bidi="ar"/>
        </w:rPr>
        <w:t>访问设置</w:t>
      </w:r>
      <w:r>
        <w:rPr>
          <w:rFonts w:hint="eastAsia" w:ascii="Times New Roman" w:hAnsi="Times New Roman" w:eastAsia="宋体" w:cs="Times New Roman"/>
          <w:kern w:val="0"/>
          <w:sz w:val="24"/>
          <w:szCs w:val="22"/>
          <w:lang w:val="en-US" w:eastAsia="zh-CN" w:bidi="ar"/>
        </w:rPr>
        <w:t>为保护班级成员隐私选择班级权限，如果选择公开，其他平台成员将可以看到班级内容和评论</w:t>
      </w:r>
      <w:r>
        <w:rPr>
          <w:rFonts w:hint="eastAsia" w:cs="Times New Roman"/>
          <w:kern w:val="0"/>
          <w:sz w:val="24"/>
          <w:szCs w:val="22"/>
          <w:lang w:val="en-US" w:eastAsia="zh-CN" w:bidi="ar"/>
        </w:rPr>
        <w:t>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cs="Times New Roman"/>
          <w:kern w:val="0"/>
          <w:sz w:val="24"/>
          <w:szCs w:val="22"/>
          <w:lang w:val="en-US" w:eastAsia="zh-CN" w:bidi="ar"/>
        </w:rPr>
        <w:t>修改完毕，点击保存。</w:t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 w:cs="Times New Roman"/>
          <w:kern w:val="0"/>
          <w:sz w:val="24"/>
          <w:szCs w:val="22"/>
          <w:lang w:val="en-US" w:eastAsia="zh-CN" w:bidi="ar"/>
        </w:rPr>
      </w:pPr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/>
          <w:sz w:val="30"/>
          <w:szCs w:val="30"/>
          <w:highlight w:val="yellow"/>
          <w:lang w:val="en-US" w:eastAsia="zh-CN"/>
        </w:rPr>
      </w:pPr>
      <w:bookmarkStart w:id="96" w:name="_Toc8500"/>
      <w:bookmarkStart w:id="97" w:name="_Toc27719"/>
      <w:bookmarkStart w:id="98" w:name="_Toc26217"/>
      <w:r>
        <w:rPr>
          <w:rFonts w:hint="eastAsia"/>
          <w:sz w:val="30"/>
          <w:szCs w:val="30"/>
          <w:highlight w:val="yellow"/>
          <w:lang w:val="en-US" w:eastAsia="zh-CN"/>
        </w:rPr>
        <w:t>9.2.成员管理</w:t>
      </w:r>
      <w:bookmarkEnd w:id="96"/>
      <w:bookmarkEnd w:id="97"/>
      <w:bookmarkEnd w:id="98"/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99" w:name="_Toc22462"/>
      <w:bookmarkStart w:id="100" w:name="_Toc18986"/>
      <w:bookmarkStart w:id="101" w:name="_Toc19509"/>
      <w:r>
        <w:rPr>
          <w:rFonts w:hint="eastAsia"/>
          <w:sz w:val="28"/>
          <w:szCs w:val="28"/>
          <w:lang w:val="en-US" w:eastAsia="zh-CN"/>
        </w:rPr>
        <w:t>9.2.1.学生列表</w:t>
      </w:r>
      <w:bookmarkEnd w:id="99"/>
      <w:bookmarkEnd w:id="100"/>
      <w:bookmarkEnd w:id="101"/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</w:pPr>
      <w:r>
        <w:drawing>
          <wp:inline distT="0" distB="0" distL="114300" distR="114300">
            <wp:extent cx="5270500" cy="3065145"/>
            <wp:effectExtent l="0" t="0" r="6350" b="1905"/>
            <wp:docPr id="8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2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65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学生列表右上角搜索按键可快速查找到学生信息；管理按键可修改学生职务、修改学号和移除。学生列表能够查看学生姓名、缴费状态、短信接收号码等信息。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02" w:name="_Toc25520"/>
      <w:bookmarkStart w:id="103" w:name="_Toc15942"/>
      <w:bookmarkStart w:id="104" w:name="_Toc6247"/>
      <w:r>
        <w:rPr>
          <w:rFonts w:hint="eastAsia"/>
          <w:sz w:val="28"/>
          <w:szCs w:val="28"/>
          <w:lang w:val="en-US" w:eastAsia="zh-CN"/>
        </w:rPr>
        <w:t>9.2.2.家长列表</w:t>
      </w:r>
      <w:bookmarkEnd w:id="102"/>
      <w:bookmarkEnd w:id="103"/>
      <w:bookmarkEnd w:id="104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9230" cy="2651125"/>
            <wp:effectExtent l="0" t="0" r="7620" b="15875"/>
            <wp:docPr id="8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2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家长列表显示为学生家长的信息，家长姓名，孩子姓名，孩子班级，联系方式，激活状态，发帖次数，登录次数。管理键可修改家长姓名、与学生的关系、修改手机号码、设置是否为班级管理员和移除等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按家长、按学生可以快速搜索到学生；用时间选择器可以选择日期查询。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05" w:name="_Toc19631"/>
      <w:bookmarkStart w:id="106" w:name="_Toc5879"/>
      <w:bookmarkStart w:id="107" w:name="_Toc27594"/>
      <w:r>
        <w:rPr>
          <w:rFonts w:hint="eastAsia"/>
          <w:sz w:val="28"/>
          <w:szCs w:val="28"/>
          <w:lang w:val="en-US" w:eastAsia="zh-CN"/>
        </w:rPr>
        <w:t>9.2.3.教师列表</w:t>
      </w:r>
      <w:bookmarkEnd w:id="105"/>
      <w:bookmarkEnd w:id="106"/>
      <w:bookmarkEnd w:id="107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6690" cy="2571750"/>
            <wp:effectExtent l="0" t="0" r="10160" b="0"/>
            <wp:docPr id="8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教师列表可以查看科任教师的信息，能够查询所教科目，是否管理员，还能点击管理按键修改老师在该班级所教科目。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leftChars="0" w:right="0" w:rightChars="0" w:firstLine="0" w:firstLineChars="0"/>
        <w:jc w:val="both"/>
        <w:textAlignment w:val="auto"/>
        <w:outlineLvl w:val="1"/>
        <w:rPr>
          <w:rFonts w:hint="eastAsia"/>
          <w:sz w:val="30"/>
          <w:szCs w:val="30"/>
          <w:highlight w:val="yellow"/>
          <w:lang w:val="en-US" w:eastAsia="zh-CN"/>
        </w:rPr>
      </w:pPr>
      <w:bookmarkStart w:id="108" w:name="_Toc3789"/>
      <w:bookmarkStart w:id="109" w:name="_Toc325"/>
      <w:bookmarkStart w:id="110" w:name="_Toc21244"/>
      <w:r>
        <w:rPr>
          <w:rFonts w:hint="eastAsia"/>
          <w:sz w:val="30"/>
          <w:szCs w:val="30"/>
          <w:highlight w:val="yellow"/>
          <w:lang w:val="en-US" w:eastAsia="zh-CN"/>
        </w:rPr>
        <w:t>9.3.成员添加</w:t>
      </w:r>
      <w:bookmarkEnd w:id="108"/>
      <w:bookmarkEnd w:id="109"/>
      <w:bookmarkEnd w:id="110"/>
      <w:bookmarkStart w:id="111" w:name="_Toc14275"/>
      <w:bookmarkStart w:id="112" w:name="_Toc19410"/>
    </w:p>
    <w:p>
      <w:pPr>
        <w:pStyle w:val="4"/>
        <w:spacing w:before="0" w:after="0" w:line="240" w:lineRule="auto"/>
        <w:rPr>
          <w:rFonts w:hint="eastAsia"/>
          <w:sz w:val="28"/>
          <w:szCs w:val="28"/>
          <w:lang w:val="en-US" w:eastAsia="zh-CN"/>
        </w:rPr>
      </w:pPr>
      <w:bookmarkStart w:id="113" w:name="_Toc11056"/>
      <w:r>
        <w:rPr>
          <w:rFonts w:hint="eastAsia"/>
          <w:sz w:val="28"/>
          <w:szCs w:val="28"/>
          <w:lang w:val="en-US" w:eastAsia="zh-CN"/>
        </w:rPr>
        <w:t>9.3.1.单个添加学生</w:t>
      </w:r>
      <w:bookmarkEnd w:id="111"/>
      <w:bookmarkEnd w:id="112"/>
      <w:bookmarkEnd w:id="113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1770" cy="3109595"/>
            <wp:effectExtent l="0" t="0" r="5080" b="14605"/>
            <wp:docPr id="8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25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09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单个添加学生适用很少量学生单独添加。输入学生姓名，输入家长手机号码，选择与学生关系，也可以添加多个家长（注意家长手机号要求唯一性）点击创建账号。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点击删除，则对该学生信息移除。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14" w:name="_Toc2656"/>
      <w:bookmarkStart w:id="115" w:name="_Toc24840"/>
      <w:bookmarkStart w:id="116" w:name="_Toc3921"/>
      <w:r>
        <w:rPr>
          <w:rFonts w:hint="eastAsia"/>
          <w:sz w:val="28"/>
          <w:szCs w:val="28"/>
          <w:lang w:val="en-US" w:eastAsia="zh-CN"/>
        </w:rPr>
        <w:t>9.3.2.批量添加学生</w:t>
      </w:r>
      <w:bookmarkEnd w:id="114"/>
      <w:bookmarkEnd w:id="115"/>
      <w:bookmarkEnd w:id="116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4310" cy="3087370"/>
            <wp:effectExtent l="0" t="0" r="2540" b="17780"/>
            <wp:docPr id="8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26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批量添加学生学生信息。首先，下载标准学生资料资料标准表格，并填写(</w:t>
      </w:r>
      <w:r>
        <w:rPr>
          <w:rFonts w:hint="eastAsia"/>
          <w:lang w:val="en-US" w:eastAsia="zh-CN"/>
        </w:rPr>
        <w:t>至少要添加一位家长和家长的手机号码)并保存。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7325" cy="1570355"/>
            <wp:effectExtent l="0" t="0" r="9525" b="10795"/>
            <wp:docPr id="8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70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＊</w:t>
      </w:r>
      <w:r>
        <w:rPr>
          <w:rFonts w:hint="eastAsia"/>
          <w:lang w:val="en-US" w:eastAsia="zh-CN"/>
        </w:rPr>
        <w:t>注意：</w:t>
      </w:r>
      <w:r>
        <w:rPr>
          <w:rFonts w:hint="eastAsia"/>
          <w:szCs w:val="22"/>
          <w:lang w:val="en-US" w:eastAsia="zh-CN"/>
        </w:rPr>
        <w:t>学校内班级名不允许重复；班内的学生姓名不允许重复，家长电话号码不能重复。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847725" cy="247650"/>
            <wp:effectExtent l="0" t="0" r="9525" b="0"/>
            <wp:docPr id="6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将</w:t>
      </w:r>
      <w:r>
        <w:rPr>
          <w:rFonts w:hint="eastAsia"/>
          <w:szCs w:val="22"/>
          <w:lang w:val="en-US" w:eastAsia="zh-CN"/>
        </w:rPr>
        <w:t>学生资料标准表格导入。确认提交后，批量添加学生完成。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904875" cy="304800"/>
            <wp:effectExtent l="0" t="0" r="9525" b="0"/>
            <wp:docPr id="6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按键，是将导入的</w:t>
      </w:r>
      <w:r>
        <w:rPr>
          <w:rFonts w:hint="eastAsia"/>
          <w:szCs w:val="22"/>
          <w:lang w:val="en-US" w:eastAsia="zh-CN"/>
        </w:rPr>
        <w:t>学生资料标准表格下载或者打印。</w:t>
      </w:r>
    </w:p>
    <w:p>
      <w:pPr>
        <w:pStyle w:val="3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9.4.考勤统计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3244215"/>
            <wp:effectExtent l="0" t="0" r="7620" b="13335"/>
            <wp:docPr id="8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8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44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通过考勤统计可以查看班级学生的考勤详细信息，包括学生姓名、通住校、考勤状态、考勤详细信息（日期、时间、进出校或者进出寝室等状态），教师可以通过查询考勤日期和通住校类型、考勤异常或者正常、请假等进行快速搜索查看。</w:t>
      </w: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36"/>
          <w:szCs w:val="36"/>
          <w:lang w:val="en-US" w:eastAsia="zh-CN"/>
        </w:rPr>
      </w:pPr>
      <w:bookmarkStart w:id="117" w:name="_Toc32353"/>
      <w:bookmarkStart w:id="118" w:name="_Toc3238"/>
      <w:bookmarkStart w:id="119" w:name="_Toc6074"/>
      <w:bookmarkStart w:id="120" w:name="_Toc23749"/>
      <w:r>
        <w:rPr>
          <w:rFonts w:hint="eastAsia"/>
          <w:sz w:val="36"/>
          <w:szCs w:val="36"/>
          <w:lang w:val="en-US" w:eastAsia="zh-CN"/>
        </w:rPr>
        <w:t>10.</w:t>
      </w:r>
      <w:bookmarkEnd w:id="117"/>
      <w:bookmarkEnd w:id="118"/>
      <w:bookmarkEnd w:id="119"/>
      <w:bookmarkEnd w:id="120"/>
      <w:r>
        <w:rPr>
          <w:rFonts w:hint="eastAsia"/>
          <w:sz w:val="36"/>
          <w:szCs w:val="36"/>
          <w:lang w:val="en-US" w:eastAsia="zh-CN"/>
        </w:rPr>
        <w:t>个人设置</w:t>
      </w:r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bookmarkStart w:id="121" w:name="_Toc1733"/>
      <w:bookmarkStart w:id="122" w:name="_Toc10895"/>
      <w:bookmarkStart w:id="123" w:name="_Toc22283"/>
      <w:r>
        <w:rPr>
          <w:rFonts w:hint="eastAsia"/>
          <w:sz w:val="30"/>
          <w:szCs w:val="30"/>
          <w:lang w:val="en-US" w:eastAsia="zh-CN"/>
        </w:rPr>
        <w:t>10.1.资料修改</w:t>
      </w:r>
      <w:bookmarkEnd w:id="121"/>
      <w:bookmarkEnd w:id="122"/>
      <w:bookmarkEnd w:id="123"/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24" w:name="_Toc795"/>
      <w:bookmarkStart w:id="125" w:name="_Toc15920"/>
      <w:bookmarkStart w:id="126" w:name="_Toc5624"/>
      <w:r>
        <w:rPr>
          <w:rFonts w:hint="eastAsia"/>
          <w:sz w:val="28"/>
          <w:szCs w:val="28"/>
          <w:lang w:val="en-US" w:eastAsia="zh-CN"/>
        </w:rPr>
        <w:t>10.1.1.资料设置</w:t>
      </w:r>
      <w:bookmarkEnd w:id="124"/>
      <w:bookmarkEnd w:id="125"/>
      <w:bookmarkEnd w:id="126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9230" cy="2653665"/>
            <wp:effectExtent l="0" t="0" r="3810" b="13335"/>
            <wp:docPr id="6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53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可修改设置教师个人资料。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27" w:name="_Toc18407"/>
      <w:bookmarkStart w:id="128" w:name="_Toc19140"/>
      <w:bookmarkStart w:id="129" w:name="_Toc19961"/>
      <w:r>
        <w:rPr>
          <w:rFonts w:hint="eastAsia"/>
          <w:sz w:val="28"/>
          <w:szCs w:val="28"/>
          <w:lang w:val="en-US" w:eastAsia="zh-CN"/>
        </w:rPr>
        <w:t>10.1.2.头像管理</w:t>
      </w:r>
      <w:bookmarkEnd w:id="127"/>
      <w:bookmarkEnd w:id="128"/>
      <w:bookmarkEnd w:id="129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69865" cy="2625725"/>
            <wp:effectExtent l="0" t="0" r="6985" b="3175"/>
            <wp:docPr id="8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9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头像管理可上传自己的头像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</w:pPr>
      <w:bookmarkStart w:id="130" w:name="_Toc8706"/>
      <w:bookmarkStart w:id="131" w:name="_Toc31418"/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32" w:name="_Toc6707"/>
      <w:r>
        <w:rPr>
          <w:rFonts w:hint="eastAsia"/>
          <w:sz w:val="28"/>
          <w:szCs w:val="28"/>
          <w:lang w:val="en-US" w:eastAsia="zh-CN"/>
        </w:rPr>
        <w:t>10.1.3.个人装饰</w:t>
      </w:r>
      <w:bookmarkEnd w:id="130"/>
      <w:bookmarkEnd w:id="131"/>
      <w:bookmarkEnd w:id="132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0500" cy="3202305"/>
            <wp:effectExtent l="0" t="0" r="6350" b="17145"/>
            <wp:docPr id="8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2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可选择个人主页背景图片，会在个人空间显现。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</w:pPr>
      <w:bookmarkStart w:id="133" w:name="_Toc20450"/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34" w:name="_Toc24376"/>
      <w:bookmarkStart w:id="135" w:name="_Toc28675"/>
      <w:r>
        <w:rPr>
          <w:rFonts w:hint="eastAsia"/>
          <w:sz w:val="30"/>
          <w:szCs w:val="30"/>
          <w:lang w:val="en-US" w:eastAsia="zh-CN"/>
        </w:rPr>
        <w:t>10.2.我的账号</w:t>
      </w:r>
      <w:bookmarkEnd w:id="133"/>
      <w:bookmarkEnd w:id="134"/>
      <w:bookmarkEnd w:id="135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bookmarkStart w:id="136" w:name="_Toc30994"/>
      <w:bookmarkStart w:id="137" w:name="_Toc27615"/>
      <w:bookmarkStart w:id="138" w:name="_Toc14735"/>
      <w:r>
        <w:rPr>
          <w:rFonts w:hint="eastAsia"/>
          <w:sz w:val="28"/>
          <w:szCs w:val="28"/>
          <w:lang w:val="en-US" w:eastAsia="zh-CN"/>
        </w:rPr>
        <w:t>10.2.1.修改密码</w:t>
      </w:r>
      <w:bookmarkEnd w:id="136"/>
      <w:bookmarkEnd w:id="137"/>
      <w:bookmarkEnd w:id="138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5420" cy="2081530"/>
            <wp:effectExtent l="0" t="0" r="11430" b="13970"/>
            <wp:docPr id="8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31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81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输入原密码，更换新密码。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lang w:val="en-US" w:eastAsia="zh-CN"/>
        </w:rPr>
      </w:pPr>
      <w:bookmarkStart w:id="139" w:name="_Toc10292"/>
      <w:bookmarkStart w:id="140" w:name="_Toc22655"/>
      <w:bookmarkStart w:id="141" w:name="_Toc19620"/>
      <w:r>
        <w:rPr>
          <w:rFonts w:hint="eastAsia"/>
          <w:sz w:val="28"/>
          <w:szCs w:val="28"/>
          <w:lang w:val="en-US" w:eastAsia="zh-CN"/>
        </w:rPr>
        <w:t>10.2.2.绑定手机</w:t>
      </w:r>
      <w:bookmarkEnd w:id="139"/>
      <w:bookmarkEnd w:id="140"/>
      <w:bookmarkEnd w:id="141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061845"/>
            <wp:effectExtent l="0" t="0" r="10160" b="14605"/>
            <wp:docPr id="9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3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输入新手机号码，点击</w:t>
      </w:r>
      <w:r>
        <w:drawing>
          <wp:inline distT="0" distB="0" distL="114300" distR="114300">
            <wp:extent cx="895350" cy="361950"/>
            <wp:effectExtent l="0" t="0" r="0" b="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输入手机号码，点击保存，完成绑定手机的操作。</w:t>
      </w:r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bookmarkStart w:id="142" w:name="_Toc4647"/>
      <w:bookmarkStart w:id="143" w:name="_Toc27820"/>
      <w:bookmarkStart w:id="144" w:name="_Toc31881"/>
      <w:r>
        <w:rPr>
          <w:rFonts w:hint="eastAsia"/>
          <w:sz w:val="30"/>
          <w:szCs w:val="30"/>
          <w:lang w:val="en-US" w:eastAsia="zh-CN"/>
        </w:rPr>
        <w:t>10.3.我的班级</w:t>
      </w:r>
      <w:bookmarkEnd w:id="142"/>
      <w:bookmarkEnd w:id="143"/>
      <w:bookmarkEnd w:id="144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2405" cy="2562225"/>
            <wp:effectExtent l="0" t="0" r="4445" b="9525"/>
            <wp:docPr id="5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我的班级可以查询教师所管理的班级。点击退出班级按键，则将脱离班级班集体，与老师和同学脱离关系。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32"/>
          <w:szCs w:val="32"/>
          <w:lang w:val="en-US" w:eastAsia="zh-CN" w:bidi="ar-SA"/>
        </w:rPr>
      </w:pPr>
      <w:bookmarkStart w:id="145" w:name="_Toc3995"/>
    </w:p>
    <w:p>
      <w:pPr>
        <w:pStyle w:val="3"/>
        <w:pageBreakBefore w:val="0"/>
        <w:numPr>
          <w:ilvl w:val="1"/>
          <w:numId w:val="0"/>
        </w:numPr>
        <w:tabs>
          <w:tab w:val="clear" w:pos="576"/>
        </w:tabs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/>
          <w:sz w:val="30"/>
          <w:szCs w:val="30"/>
          <w:lang w:val="en-US" w:eastAsia="zh-CN"/>
        </w:rPr>
      </w:pPr>
      <w:bookmarkStart w:id="146" w:name="_Toc4574"/>
      <w:bookmarkStart w:id="147" w:name="_Toc7054"/>
      <w:r>
        <w:rPr>
          <w:rFonts w:hint="eastAsia"/>
          <w:sz w:val="30"/>
          <w:szCs w:val="30"/>
          <w:lang w:val="en-US" w:eastAsia="zh-CN"/>
        </w:rPr>
        <w:t>10.4.隐私设定</w:t>
      </w:r>
      <w:bookmarkEnd w:id="145"/>
      <w:bookmarkEnd w:id="146"/>
      <w:bookmarkEnd w:id="147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1135" cy="3173095"/>
            <wp:effectExtent l="0" t="0" r="5715" b="8255"/>
            <wp:docPr id="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73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设置访问个人主页权限，点击确认提交，完成该项操作。</w:t>
      </w:r>
    </w:p>
    <w:p>
      <w:pPr>
        <w:pStyle w:val="3"/>
        <w:keepNext/>
        <w:keepLines/>
        <w:pageBreakBefore w:val="0"/>
        <w:widowControl w:val="0"/>
        <w:numPr>
          <w:ilvl w:val="1"/>
          <w:numId w:val="0"/>
        </w:numPr>
        <w:tabs>
          <w:tab w:val="clear" w:pos="5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30"/>
          <w:szCs w:val="30"/>
          <w:lang w:val="en-US" w:eastAsia="zh-CN"/>
        </w:rPr>
      </w:pPr>
      <w:bookmarkStart w:id="148" w:name="_Toc12023"/>
      <w:bookmarkStart w:id="149" w:name="_Toc20966"/>
      <w:bookmarkStart w:id="150" w:name="_Toc25091"/>
      <w:r>
        <w:rPr>
          <w:rFonts w:hint="eastAsia"/>
          <w:sz w:val="30"/>
          <w:szCs w:val="30"/>
          <w:lang w:val="en-US" w:eastAsia="zh-CN"/>
        </w:rPr>
        <w:t>10.5.家庭管理</w:t>
      </w:r>
      <w:bookmarkEnd w:id="148"/>
      <w:bookmarkEnd w:id="149"/>
      <w:bookmarkEnd w:id="150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both"/>
        <w:textAlignment w:val="auto"/>
        <w:rPr>
          <w:rFonts w:hint="eastAsia"/>
          <w:sz w:val="28"/>
          <w:szCs w:val="28"/>
          <w:lang w:val="en-US" w:eastAsia="zh-CN"/>
        </w:rPr>
      </w:pPr>
      <w:bookmarkStart w:id="151" w:name="_Toc28050"/>
      <w:bookmarkStart w:id="152" w:name="_Toc11426"/>
      <w:bookmarkStart w:id="153" w:name="_Toc27745"/>
      <w:r>
        <w:rPr>
          <w:rFonts w:hint="eastAsia"/>
          <w:sz w:val="28"/>
          <w:szCs w:val="28"/>
          <w:lang w:val="en-US" w:eastAsia="zh-CN"/>
        </w:rPr>
        <w:t>10.5.1.我的一家</w:t>
      </w:r>
      <w:bookmarkEnd w:id="151"/>
      <w:bookmarkEnd w:id="152"/>
      <w:bookmarkEnd w:id="153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3675" cy="2873375"/>
            <wp:effectExtent l="0" t="0" r="3175" b="3175"/>
            <wp:docPr id="9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3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lang w:val="en-US" w:eastAsia="zh-CN"/>
        </w:rPr>
        <w:t>我的一家能够在</w:t>
      </w:r>
      <w:r>
        <w:rPr>
          <w:rFonts w:hint="eastAsia"/>
          <w:szCs w:val="22"/>
          <w:lang w:val="en-US" w:eastAsia="zh-CN"/>
        </w:rPr>
        <w:t>上面列表中查询到家庭成员，若某个成员不是您的家人，可以将其移除。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54" w:name="_Toc6968"/>
      <w:bookmarkStart w:id="155" w:name="_Toc28721"/>
      <w:bookmarkStart w:id="156" w:name="_Toc3812"/>
      <w:r>
        <w:rPr>
          <w:rFonts w:hint="eastAsia"/>
          <w:sz w:val="28"/>
          <w:szCs w:val="28"/>
          <w:lang w:val="en-US" w:eastAsia="zh-CN"/>
        </w:rPr>
        <w:t>10.5.2.添加孩子</w:t>
      </w:r>
      <w:bookmarkEnd w:id="154"/>
      <w:bookmarkEnd w:id="155"/>
      <w:bookmarkEnd w:id="156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64785" cy="3157855"/>
            <wp:effectExtent l="0" t="0" r="12065" b="4445"/>
            <wp:docPr id="92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输入孩子姓名，选择与孩子的关系，选择班级，点击保存，完成操作。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57" w:name="_Toc2032"/>
      <w:bookmarkStart w:id="158" w:name="_Toc27854"/>
      <w:bookmarkStart w:id="159" w:name="_Toc29237"/>
      <w:r>
        <w:rPr>
          <w:rFonts w:hint="eastAsia"/>
          <w:sz w:val="28"/>
          <w:szCs w:val="28"/>
          <w:lang w:val="en-US" w:eastAsia="zh-CN"/>
        </w:rPr>
        <w:t>10.5.3.添加家长</w:t>
      </w:r>
      <w:bookmarkEnd w:id="157"/>
      <w:bookmarkEnd w:id="158"/>
      <w:bookmarkEnd w:id="159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 w:cs="Times New Roman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/>
          <w:szCs w:val="22"/>
          <w:lang w:val="en-US" w:eastAsia="zh-CN"/>
        </w:rPr>
        <w:t>输入家长的用户名/邮箱/手机，完成添加。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60" w:name="_Toc6082"/>
      <w:bookmarkStart w:id="161" w:name="_Toc17895"/>
      <w:bookmarkStart w:id="162" w:name="_Toc16115"/>
      <w:r>
        <w:rPr>
          <w:rFonts w:hint="eastAsia"/>
          <w:sz w:val="28"/>
          <w:szCs w:val="28"/>
          <w:lang w:val="en-US" w:eastAsia="zh-CN"/>
        </w:rPr>
        <w:t>10.5.4.关系向导</w:t>
      </w:r>
      <w:bookmarkEnd w:id="160"/>
      <w:bookmarkEnd w:id="161"/>
      <w:bookmarkEnd w:id="162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添加性别向导，如果添加成员不在下面列表中，可通过“添加家人”进行查找添加。</w:t>
      </w:r>
    </w:p>
    <w:p>
      <w:pPr>
        <w:pStyle w:val="4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28"/>
          <w:szCs w:val="28"/>
          <w:lang w:val="en-US" w:eastAsia="zh-CN"/>
        </w:rPr>
      </w:pPr>
      <w:bookmarkStart w:id="163" w:name="_Toc20229"/>
      <w:bookmarkStart w:id="164" w:name="_Toc22652"/>
      <w:bookmarkStart w:id="165" w:name="_Toc10271"/>
      <w:r>
        <w:rPr>
          <w:rFonts w:hint="eastAsia"/>
          <w:sz w:val="28"/>
          <w:szCs w:val="28"/>
          <w:lang w:val="en-US" w:eastAsia="zh-CN"/>
        </w:rPr>
        <w:t>10.5.5.家庭图谱</w:t>
      </w:r>
      <w:bookmarkEnd w:id="163"/>
      <w:bookmarkEnd w:id="164"/>
      <w:bookmarkEnd w:id="165"/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3497580"/>
            <wp:effectExtent l="0" t="0" r="4445" b="7620"/>
            <wp:docPr id="93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97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可查询家长列表、孩子列表、关系。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</w:p>
    <w:p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 w:firstLine="0" w:firstLineChars="0"/>
        <w:textAlignment w:val="auto"/>
        <w:rPr>
          <w:rFonts w:hint="eastAsia"/>
          <w:sz w:val="36"/>
          <w:szCs w:val="36"/>
          <w:lang w:val="en-US" w:eastAsia="zh-CN"/>
        </w:rPr>
      </w:pPr>
      <w:bookmarkStart w:id="166" w:name="_Toc12252"/>
      <w:bookmarkStart w:id="167" w:name="_Toc25984"/>
      <w:bookmarkStart w:id="168" w:name="_Toc28882"/>
      <w:r>
        <w:rPr>
          <w:rFonts w:hint="eastAsia"/>
          <w:sz w:val="36"/>
          <w:szCs w:val="36"/>
          <w:lang w:val="en-US" w:eastAsia="zh-CN"/>
        </w:rPr>
        <w:t>11.教师工资条</w:t>
      </w:r>
      <w:bookmarkEnd w:id="166"/>
      <w:bookmarkEnd w:id="167"/>
      <w:bookmarkEnd w:id="168"/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</w:pPr>
      <w:r>
        <w:drawing>
          <wp:inline distT="0" distB="0" distL="114300" distR="114300">
            <wp:extent cx="5273675" cy="2744470"/>
            <wp:effectExtent l="0" t="0" r="3175" b="17780"/>
            <wp:docPr id="9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44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left="0" w:right="0" w:rightChars="0" w:firstLine="0" w:firstLineChars="0"/>
        <w:jc w:val="left"/>
        <w:textAlignment w:val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>通过工资条名称搜索查看不同月份工资。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6208"/>
        <w:tab w:val="clear" w:pos="8306"/>
      </w:tabs>
      <w:ind w:firstLine="180" w:firstLineChars="10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4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Bxle7IAQAAb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  <w:lang w:val="en-US" w:eastAsia="zh-CN"/>
      </w:rPr>
      <w:t>成都致学教育</w:t>
    </w:r>
    <w:r>
      <w:rPr>
        <w:rFonts w:hint="eastAsia" w:ascii="宋体" w:hAnsi="宋体" w:cs="Arial"/>
        <w:szCs w:val="21"/>
      </w:rPr>
      <w:t>科技有限公司，保留所有权利</w:t>
    </w:r>
    <w:r>
      <w:rPr>
        <w:rFonts w:hint="eastAsia" w:ascii="宋体" w:hAnsi="宋体" w:cs="Arial"/>
        <w:szCs w:val="21"/>
        <w:lang w:val="en-US" w:eastAsia="zh-CN"/>
      </w:rPr>
      <w:t xml:space="preserve"> </w:t>
    </w:r>
    <w:r>
      <w:rPr>
        <w:rFonts w:hint="eastAsia" w:ascii="宋体" w:hAnsi="宋体" w:cs="Arial"/>
        <w:szCs w:val="21"/>
        <w:lang w:val="en-US" w:eastAsia="zh-CN"/>
      </w:rPr>
      <w:tab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single" w:color="auto" w:sz="4" w:space="1"/>
      </w:pBdr>
      <w:jc w:val="both"/>
    </w:pPr>
    <w:r>
      <w:rPr>
        <w:rFonts w:hint="eastAsia"/>
        <w:lang w:eastAsia="zh-CN"/>
      </w:rPr>
      <w:drawing>
        <wp:inline distT="0" distB="0" distL="114300" distR="114300">
          <wp:extent cx="344805" cy="360045"/>
          <wp:effectExtent l="0" t="0" r="17145" b="1905"/>
          <wp:docPr id="188" name="图片 18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图片 18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</w:t>
    </w:r>
    <w:r>
      <w:rPr>
        <w:rFonts w:hint="eastAsia"/>
        <w:lang w:val="en-US" w:eastAsia="zh-CN"/>
      </w:rPr>
      <w:tab/>
    </w:r>
    <w:r>
      <w:rPr>
        <w:rFonts w:hint="eastAsia"/>
        <w:lang w:val="en-US" w:eastAsia="zh-CN"/>
      </w:rPr>
      <w:t xml:space="preserve">                                               </w:t>
    </w:r>
    <w:r>
      <w:rPr>
        <w:rFonts w:hint="eastAsia"/>
        <w:b/>
        <w:bCs/>
        <w:sz w:val="22"/>
        <w:szCs w:val="22"/>
        <w:lang w:eastAsia="zh-CN"/>
      </w:rPr>
      <w:t>爱上</w:t>
    </w:r>
    <w:r>
      <w:rPr>
        <w:rFonts w:hint="eastAsia"/>
        <w:b/>
        <w:bCs/>
        <w:sz w:val="22"/>
        <w:szCs w:val="22"/>
        <w:lang w:val="en-US" w:eastAsia="zh-CN"/>
      </w:rPr>
      <w:t>学·班级管理操作手册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A0C52"/>
    <w:multiLevelType w:val="multilevel"/>
    <w:tmpl w:val="461A0C52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5A169242"/>
    <w:multiLevelType w:val="singleLevel"/>
    <w:tmpl w:val="5A16924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D573F"/>
    <w:rsid w:val="06A952C3"/>
    <w:rsid w:val="0F6174A7"/>
    <w:rsid w:val="1300500A"/>
    <w:rsid w:val="1853726D"/>
    <w:rsid w:val="1B2E5D87"/>
    <w:rsid w:val="1E24088D"/>
    <w:rsid w:val="20736067"/>
    <w:rsid w:val="240A51C2"/>
    <w:rsid w:val="255E79B9"/>
    <w:rsid w:val="2A001A6E"/>
    <w:rsid w:val="2C2231E3"/>
    <w:rsid w:val="2D5B6ED3"/>
    <w:rsid w:val="33DF54D5"/>
    <w:rsid w:val="35DB1B33"/>
    <w:rsid w:val="3C0D573F"/>
    <w:rsid w:val="3CF015B5"/>
    <w:rsid w:val="3D2350C2"/>
    <w:rsid w:val="3F491EDF"/>
    <w:rsid w:val="3F98603D"/>
    <w:rsid w:val="409F2FBF"/>
    <w:rsid w:val="428B0C00"/>
    <w:rsid w:val="4BD27F20"/>
    <w:rsid w:val="4D6C7DC0"/>
    <w:rsid w:val="55094E8A"/>
    <w:rsid w:val="565C7DEB"/>
    <w:rsid w:val="5C086579"/>
    <w:rsid w:val="5CF209BC"/>
    <w:rsid w:val="618F7AA8"/>
    <w:rsid w:val="68EF0BA8"/>
    <w:rsid w:val="6B472111"/>
    <w:rsid w:val="6F9623D9"/>
    <w:rsid w:val="76EE4FA3"/>
    <w:rsid w:val="795D3804"/>
    <w:rsid w:val="7CD5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_Style 35"/>
    <w:basedOn w:val="1"/>
    <w:qFormat/>
    <w:uiPriority w:val="34"/>
    <w:pPr>
      <w:spacing w:before="100" w:beforeAutospacing="1" w:after="100" w:afterAutospacing="1"/>
      <w:ind w:firstLine="420" w:firstLineChars="200"/>
    </w:pPr>
    <w:rPr>
      <w:rFonts w:ascii="Times New Roman" w:hAnsi="Times New Roman" w:eastAsia="宋体"/>
      <w:szCs w:val="24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5" Type="http://schemas.openxmlformats.org/officeDocument/2006/relationships/glossaryDocument" Target="glossary/document.xml"/><Relationship Id="rId74" Type="http://schemas.openxmlformats.org/officeDocument/2006/relationships/fontTable" Target="fontTable.xml"/><Relationship Id="rId73" Type="http://schemas.openxmlformats.org/officeDocument/2006/relationships/numbering" Target="numbering.xml"/><Relationship Id="rId72" Type="http://schemas.openxmlformats.org/officeDocument/2006/relationships/customXml" Target="../customXml/item1.xml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theme" Target="theme/theme1.xml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footer" Target="footer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d04cf2b-796e-44b0-a48f-7734a7eddf0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d04cf2b-796e-44b0-a48f-7734a7eddf0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aad18d3-49a3-4e2a-b565-34c9275c942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aad18d3-49a3-4e2a-b565-34c9275c942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61639b3-ac57-4305-9e29-dffba84f7ad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61639b3-ac57-4305-9e29-dffba84f7ad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1fd6751-ba54-4467-9693-4290c191015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fd6751-ba54-4467-9693-4290c191015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756e09d-4dc8-495e-bf4d-8b3483a0373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756e09d-4dc8-495e-bf4d-8b3483a0373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643f93c-fc23-4b0c-b9a7-793b95ce7dc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643f93c-fc23-4b0c-b9a7-793b95ce7dc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3a37a6f-8505-400c-b8b6-fd07d43e287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3a37a6f-8505-400c-b8b6-fd07d43e287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473be17-aa09-4026-8917-c7de2c9de6b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473be17-aa09-4026-8917-c7de2c9de6b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e361af8-c892-48ae-876e-b39e051b255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e361af8-c892-48ae-876e-b39e051b255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5cfe3c2-98cd-4134-bf38-9912eae7868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5cfe3c2-98cd-4134-bf38-9912eae7868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3193c40-ea4d-43f1-9b0f-96fac891526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193c40-ea4d-43f1-9b0f-96fac891526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dd184d-f377-4349-ac85-9d48748461d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dd184d-f377-4349-ac85-9d48748461d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491de3-c8bc-42bb-a35f-ab2aec18150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491de3-c8bc-42bb-a35f-ab2aec18150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1c35588-1dea-4b0e-a577-1e2d97be833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1c35588-1dea-4b0e-a577-1e2d97be833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1890a1a-84ce-42bb-81d5-bc986fadb2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1890a1a-84ce-42bb-81d5-bc986fadb2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6a83ead-8fe4-4a57-95e4-6b9657bced7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6a83ead-8fe4-4a57-95e4-6b9657bced7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6d4a077-8eb9-4aa9-8a77-677b210acd2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6d4a077-8eb9-4aa9-8a77-677b210acd2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771716e-9e98-4cc7-a8e4-7c1759451e6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771716e-9e98-4cc7-a8e4-7c1759451e6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ee74efa-8cd1-4e84-965a-431cd738f92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ee74efa-8cd1-4e84-965a-431cd738f92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d2e0009-0422-4c24-af78-3804e480e81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d2e0009-0422-4c24-af78-3804e480e81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1de0cd1-8ccb-4e4a-9ea4-5478b587867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1de0cd1-8ccb-4e4a-9ea4-5478b587867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4f609b5-df4a-4481-8bd1-be0ec4a3810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f609b5-df4a-4481-8bd1-be0ec4a3810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5a1f981-c6b6-4178-8c57-0456d38df02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5a1f981-c6b6-4178-8c57-0456d38df02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10155d-66f8-4241-93a4-6c05c5c41f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10155d-66f8-4241-93a4-6c05c5c41f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3e0023c-df03-485a-989a-2887fed12b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e0023c-df03-485a-989a-2887fed12b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d72198-0a5f-456f-80de-ec9af5e3ef4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d72198-0a5f-456f-80de-ec9af5e3ef4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f14e32d-1784-404e-b2b8-9b92c354220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f14e32d-1784-404e-b2b8-9b92c354220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70a4e0e-500b-47e1-8f6b-4fb181d2796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70a4e0e-500b-47e1-8f6b-4fb181d2796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10aea77-7d8d-47fc-8486-9dc65d4d790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10aea77-7d8d-47fc-8486-9dc65d4d790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cedda56-1131-478c-83e8-147b73922a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cedda56-1131-478c-83e8-147b73922a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3f3f89b-bf9e-4030-b047-4b60d27ee5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3f3f89b-bf9e-4030-b047-4b60d27ee5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51320f6-627d-421e-8537-152ea096345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1320f6-627d-421e-8537-152ea096345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2e1d120-47d4-41fa-ab39-08d28aa43a9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e1d120-47d4-41fa-ab39-08d28aa43a9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43fff4d-db10-4d81-a2c6-1bb75e6570f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3fff4d-db10-4d81-a2c6-1bb75e6570f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0632696-324c-46e1-b2b4-ed21cb00714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0632696-324c-46e1-b2b4-ed21cb00714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44303d9-d8b4-41aa-a03c-793c170326f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44303d9-d8b4-41aa-a03c-793c170326f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9fc1373-743a-4811-bf90-443cfc5a612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fc1373-743a-4811-bf90-443cfc5a612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9d8ea1b-287d-430c-9476-f7e8c4dd36a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9d8ea1b-287d-430c-9476-f7e8c4dd36a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26d530b-1415-4b88-aa1d-a0ddc65dc9e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26d530b-1415-4b88-aa1d-a0ddc65dc9e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28eb66f-c03a-4fb5-a819-21c716a9782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8eb66f-c03a-4fb5-a819-21c716a9782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65bc7fd-380e-4c07-8ca8-3184c888b0a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65bc7fd-380e-4c07-8ca8-3184c888b0a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9435c05-ff11-4376-91ec-b3fda6a675b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435c05-ff11-4376-91ec-b3fda6a675b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f94a856-29ca-490d-8f3c-d10638a6031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f94a856-29ca-490d-8f3c-d10638a6031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4d89e61-f629-43ad-8bef-11419303a3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4d89e61-f629-43ad-8bef-11419303a30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912b165-cfac-45c5-a302-16b01cbb3d8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12b165-cfac-45c5-a302-16b01cbb3d8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a09b3df-59eb-4371-9274-9cfcc85c141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a09b3df-59eb-4371-9274-9cfcc85c141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7dc59fd-0f1d-4035-b1ab-85a42e8896c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7dc59fd-0f1d-4035-b1ab-85a42e8896c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b5390b7-308a-4e0c-9654-4b414ca654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5390b7-308a-4e0c-9654-4b414ca6548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6a8e38d-37c6-45f4-8778-e1bf97dee42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6a8e38d-37c6-45f4-8778-e1bf97dee42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a7ee507-11db-4949-89b2-435f1e3b357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a7ee507-11db-4949-89b2-435f1e3b357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2017-11-23T00:52:00Z</dcterms:created>
  <dc:creator>L C S</dc:creator>
  <cp:lastModifiedBy>Tagrui</cp:lastModifiedBy>
  <cp:lastPrinted>2019-10-25T02:21:00Z</cp:lastPrinted>
  <dcterms:modified xsi:type="dcterms:W3CDTF">2019-11-18T02:13:31Z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